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29" w:rsidRDefault="00063B4E" w:rsidP="00C317D0">
      <w:pPr>
        <w:jc w:val="center"/>
      </w:pPr>
      <w:r>
        <w:t>Abstracts and Keywords List for each chapter</w:t>
      </w:r>
    </w:p>
    <w:p w:rsidR="00EB475A" w:rsidRDefault="00063B4E" w:rsidP="00C317D0">
      <w:pPr>
        <w:jc w:val="center"/>
      </w:pPr>
      <w:proofErr w:type="gramStart"/>
      <w:r>
        <w:t>for</w:t>
      </w:r>
      <w:proofErr w:type="gramEnd"/>
      <w:r>
        <w:t xml:space="preserve"> the Wiley new book:</w:t>
      </w:r>
    </w:p>
    <w:p w:rsidR="00112B7C" w:rsidRPr="00112B7C" w:rsidRDefault="00112B7C" w:rsidP="00C317D0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hyperlink r:id="rId5" w:history="1">
        <w:r w:rsidRPr="00112B7C">
          <w:rPr>
            <w:rStyle w:val="Hyperlink"/>
            <w:rFonts w:ascii="Times New Roman" w:eastAsia="Times New Roman" w:hAnsi="Times New Roman"/>
            <w:b/>
            <w:bCs/>
            <w:kern w:val="36"/>
            <w:sz w:val="48"/>
            <w:szCs w:val="48"/>
          </w:rPr>
          <w:t>System Simulation Techniques with MATLAB and Simulink</w:t>
        </w:r>
      </w:hyperlink>
    </w:p>
    <w:p w:rsidR="00112B7C" w:rsidRPr="00112B7C" w:rsidRDefault="00112B7C" w:rsidP="00C317D0">
      <w:pPr>
        <w:jc w:val="center"/>
        <w:rPr>
          <w:rFonts w:ascii="Times New Roman" w:eastAsia="Times New Roman" w:hAnsi="Times New Roman"/>
          <w:sz w:val="24"/>
          <w:szCs w:val="24"/>
        </w:rPr>
      </w:pPr>
      <w:hyperlink r:id="rId6" w:history="1">
        <w:proofErr w:type="spellStart"/>
        <w:r w:rsidRPr="00112B7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Dingyü</w:t>
        </w:r>
        <w:proofErr w:type="spellEnd"/>
        <w:r w:rsidRPr="00112B7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12B7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Xue</w:t>
        </w:r>
        <w:proofErr w:type="spellEnd"/>
      </w:hyperlink>
      <w:r w:rsidRPr="00112B7C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" w:history="1">
        <w:r w:rsidRPr="00112B7C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YangQuan Chen</w:t>
        </w:r>
      </w:hyperlink>
    </w:p>
    <w:p w:rsidR="00112B7C" w:rsidRPr="00112B7C" w:rsidRDefault="00112B7C" w:rsidP="00C317D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12B7C">
        <w:rPr>
          <w:rFonts w:ascii="Times New Roman" w:eastAsia="Times New Roman" w:hAnsi="Times New Roman"/>
          <w:sz w:val="24"/>
          <w:szCs w:val="24"/>
        </w:rPr>
        <w:t>ISBN: 978-1-118-64792-9</w:t>
      </w:r>
    </w:p>
    <w:p w:rsidR="00112B7C" w:rsidRPr="00112B7C" w:rsidRDefault="00112B7C" w:rsidP="00C317D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12B7C">
        <w:rPr>
          <w:rFonts w:ascii="Times New Roman" w:eastAsia="Times New Roman" w:hAnsi="Times New Roman"/>
          <w:sz w:val="24"/>
          <w:szCs w:val="24"/>
        </w:rPr>
        <w:t>Hardcover</w:t>
      </w:r>
    </w:p>
    <w:p w:rsidR="00112B7C" w:rsidRPr="00112B7C" w:rsidRDefault="00112B7C" w:rsidP="00C317D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112B7C">
        <w:rPr>
          <w:rFonts w:ascii="Times New Roman" w:eastAsia="Times New Roman" w:hAnsi="Times New Roman"/>
          <w:sz w:val="24"/>
          <w:szCs w:val="24"/>
        </w:rPr>
        <w:t>488 pages</w:t>
      </w:r>
    </w:p>
    <w:p w:rsidR="00063B4E" w:rsidRDefault="00063B4E" w:rsidP="00C317D0">
      <w:pPr>
        <w:jc w:val="center"/>
      </w:pPr>
    </w:p>
    <w:p w:rsidR="002A3E65" w:rsidRDefault="00856C20">
      <w:r>
        <w:t xml:space="preserve"> </w:t>
      </w:r>
    </w:p>
    <w:p w:rsidR="00112B7C" w:rsidRDefault="00112B7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B475A" w:rsidRPr="00063B4E" w:rsidRDefault="00EB475A" w:rsidP="00EB475A">
      <w:pPr>
        <w:rPr>
          <w:b/>
        </w:rPr>
      </w:pPr>
      <w:r w:rsidRPr="00063B4E">
        <w:rPr>
          <w:b/>
        </w:rPr>
        <w:lastRenderedPageBreak/>
        <w:t xml:space="preserve">Chapter-01 </w:t>
      </w:r>
      <w:r w:rsidRPr="00063B4E">
        <w:rPr>
          <w:b/>
        </w:rPr>
        <w:t>Introduction to System Simulation</w:t>
      </w:r>
      <w:r w:rsidRPr="00063B4E">
        <w:rPr>
          <w:b/>
        </w:rPr>
        <w:t xml:space="preserve"> </w:t>
      </w:r>
      <w:r w:rsidRPr="00063B4E">
        <w:rPr>
          <w:b/>
        </w:rPr>
        <w:t>Techniques and Applications</w:t>
      </w:r>
    </w:p>
    <w:p w:rsidR="00EB475A" w:rsidRDefault="00EB475A" w:rsidP="00EB475A"/>
    <w:p w:rsidR="00EB475A" w:rsidRDefault="00EB475A">
      <w:r>
        <w:t xml:space="preserve">Abstract: </w:t>
      </w:r>
    </w:p>
    <w:p w:rsidR="00454AA0" w:rsidRDefault="00EB475A" w:rsidP="00454AA0">
      <w:r>
        <w:t xml:space="preserve">This introductory chapter presents a concise </w:t>
      </w:r>
      <w:r w:rsidRPr="00EB475A">
        <w:t>overview of system simulation techniques</w:t>
      </w:r>
      <w:r>
        <w:t xml:space="preserve"> and </w:t>
      </w:r>
      <w:r w:rsidRPr="00EB475A">
        <w:t>development</w:t>
      </w:r>
      <w:r>
        <w:t>s</w:t>
      </w:r>
      <w:r w:rsidRPr="00EB475A">
        <w:t xml:space="preserve"> of simulation software</w:t>
      </w:r>
      <w:r>
        <w:t xml:space="preserve"> including some historical early simulation </w:t>
      </w:r>
      <w:proofErr w:type="spellStart"/>
      <w:r>
        <w:t>softwares</w:t>
      </w:r>
      <w:proofErr w:type="spellEnd"/>
      <w:r>
        <w:t xml:space="preserve"> and programs. Then, MATLAB history and characteristics are briefly introduced followed by an overview of the book structure and information on code downloading and internet resources, and </w:t>
      </w:r>
      <w:r>
        <w:t>convention</w:t>
      </w:r>
      <w:r>
        <w:t xml:space="preserve"> of font uses</w:t>
      </w:r>
      <w:r w:rsidR="00454AA0">
        <w:t xml:space="preserve">. </w:t>
      </w:r>
      <w:r w:rsidR="00454AA0">
        <w:t>Exercises and chapter references cited are included.</w:t>
      </w:r>
    </w:p>
    <w:p w:rsidR="00EB475A" w:rsidRDefault="00EB475A"/>
    <w:p w:rsidR="00EB475A" w:rsidRDefault="00EB475A">
      <w:r>
        <w:t xml:space="preserve">Keywords: </w:t>
      </w:r>
    </w:p>
    <w:p w:rsidR="00DF4FB9" w:rsidRDefault="00EB475A">
      <w:r>
        <w:t xml:space="preserve">System simulation, </w:t>
      </w:r>
    </w:p>
    <w:p w:rsidR="00DF4FB9" w:rsidRDefault="00EB475A">
      <w:proofErr w:type="gramStart"/>
      <w:r>
        <w:t>simulation</w:t>
      </w:r>
      <w:proofErr w:type="gramEnd"/>
      <w:r>
        <w:t xml:space="preserve"> software,</w:t>
      </w:r>
      <w:r w:rsidRPr="00EB475A">
        <w:t xml:space="preserve"> </w:t>
      </w:r>
    </w:p>
    <w:p w:rsidR="00DF4FB9" w:rsidRDefault="00EB475A">
      <w:r>
        <w:t>MATLAB</w:t>
      </w:r>
      <w:r w:rsidR="00DF4FB9">
        <w:t xml:space="preserve"> history</w:t>
      </w:r>
      <w:r>
        <w:t>,</w:t>
      </w:r>
      <w:r>
        <w:t xml:space="preserve"> </w:t>
      </w:r>
    </w:p>
    <w:p w:rsidR="00DF4FB9" w:rsidRDefault="00DF4FB9" w:rsidP="00DF4FB9">
      <w:r>
        <w:t>MATLAB</w:t>
      </w:r>
      <w:r>
        <w:t xml:space="preserve"> features</w:t>
      </w:r>
      <w:r>
        <w:t xml:space="preserve">, </w:t>
      </w:r>
    </w:p>
    <w:p w:rsidR="00EB475A" w:rsidRDefault="00EB475A">
      <w:proofErr w:type="gramStart"/>
      <w:r>
        <w:t>internet</w:t>
      </w:r>
      <w:proofErr w:type="gramEnd"/>
      <w:r>
        <w:t xml:space="preserve"> resources</w:t>
      </w:r>
    </w:p>
    <w:p w:rsidR="00EB475A" w:rsidRDefault="00EB475A">
      <w:pPr>
        <w:spacing w:after="200" w:line="276" w:lineRule="auto"/>
      </w:pPr>
      <w:r>
        <w:br w:type="page"/>
      </w:r>
    </w:p>
    <w:p w:rsidR="00EB475A" w:rsidRDefault="00EB475A"/>
    <w:p w:rsidR="00EB475A" w:rsidRPr="00063B4E" w:rsidRDefault="00EB475A" w:rsidP="00454AA0">
      <w:pPr>
        <w:rPr>
          <w:b/>
        </w:rPr>
      </w:pPr>
      <w:r w:rsidRPr="00063B4E">
        <w:rPr>
          <w:b/>
        </w:rPr>
        <w:t>Chapter-0</w:t>
      </w:r>
      <w:r w:rsidR="00454AA0" w:rsidRPr="00063B4E">
        <w:rPr>
          <w:b/>
        </w:rPr>
        <w:t>2</w:t>
      </w:r>
      <w:r w:rsidRPr="00063B4E">
        <w:rPr>
          <w:b/>
        </w:rPr>
        <w:t xml:space="preserve"> </w:t>
      </w:r>
      <w:r w:rsidR="00454AA0" w:rsidRPr="00063B4E">
        <w:rPr>
          <w:b/>
        </w:rPr>
        <w:t>Fundamentals of MATLAB</w:t>
      </w:r>
      <w:r w:rsidR="00454AA0" w:rsidRPr="00063B4E">
        <w:rPr>
          <w:b/>
        </w:rPr>
        <w:t xml:space="preserve"> </w:t>
      </w:r>
      <w:r w:rsidR="00454AA0" w:rsidRPr="00063B4E">
        <w:rPr>
          <w:b/>
        </w:rPr>
        <w:t>Programming</w:t>
      </w:r>
    </w:p>
    <w:p w:rsidR="00EB475A" w:rsidRDefault="00EB475A" w:rsidP="00EB475A"/>
    <w:p w:rsidR="00EB475A" w:rsidRDefault="00EB475A" w:rsidP="00EB475A">
      <w:r>
        <w:t xml:space="preserve">Abstract: </w:t>
      </w:r>
    </w:p>
    <w:p w:rsidR="00EB475A" w:rsidRDefault="00454AA0" w:rsidP="00EB475A">
      <w:r>
        <w:t xml:space="preserve">This chapter covers fundamentals of MATLAB programming. With lots of examples, this chapter offers the essence for beginners to get a handle on programming in MALTAB. Starting from introducing various </w:t>
      </w:r>
      <w:r>
        <w:t>MATLAB windows and on-line help facilities</w:t>
      </w:r>
      <w:r>
        <w:t xml:space="preserve">, the fundamentals </w:t>
      </w:r>
      <w:r>
        <w:t>of MATLAB programming including data types, state</w:t>
      </w:r>
      <w:r>
        <w:t>ments and matrix representation are explained first followed by m</w:t>
      </w:r>
      <w:r>
        <w:t>atrix manipulations, such as algebraic computation, logic</w:t>
      </w:r>
      <w:r>
        <w:t xml:space="preserve">al and relationship expressions and data conversion. Then, </w:t>
      </w:r>
      <w:r>
        <w:t xml:space="preserve">flow charts in </w:t>
      </w:r>
      <w:r>
        <w:t xml:space="preserve">MATLAB </w:t>
      </w:r>
      <w:r>
        <w:t>programming</w:t>
      </w:r>
      <w:r>
        <w:t xml:space="preserve"> is</w:t>
      </w:r>
      <w:r>
        <w:t xml:space="preserve"> illustrated, including loop structures, conditional structures, switches and trial</w:t>
      </w:r>
      <w:r>
        <w:t xml:space="preserve"> </w:t>
      </w:r>
      <w:r>
        <w:t xml:space="preserve">structures. MATLAB function programming and pseudo code processing </w:t>
      </w:r>
      <w:r>
        <w:t>are covered together with t</w:t>
      </w:r>
      <w:r>
        <w:t>wo-dimensional and three-dimensional graphics and visualization technique</w:t>
      </w:r>
      <w:r>
        <w:t xml:space="preserve">s. MATLAB </w:t>
      </w:r>
      <w:r>
        <w:t xml:space="preserve">graphical user interface (GUI) techniques </w:t>
      </w:r>
      <w:r>
        <w:t xml:space="preserve">are </w:t>
      </w:r>
      <w:r>
        <w:t>explained</w:t>
      </w:r>
      <w:r>
        <w:t xml:space="preserve"> so that the readers will gain</w:t>
      </w:r>
      <w:r>
        <w:t xml:space="preserve"> new GUI programming skills</w:t>
      </w:r>
      <w:r>
        <w:t xml:space="preserve"> to design </w:t>
      </w:r>
      <w:r>
        <w:t>user-friendly interfaces.</w:t>
      </w:r>
      <w:r w:rsidR="00B45BF4">
        <w:t xml:space="preserve"> Finally, programming </w:t>
      </w:r>
      <w:r>
        <w:t xml:space="preserve">skills </w:t>
      </w:r>
      <w:r w:rsidR="00B45BF4">
        <w:t>for delivering</w:t>
      </w:r>
      <w:r>
        <w:t xml:space="preserve"> high speed, high efficiency </w:t>
      </w:r>
      <w:r w:rsidR="00B45BF4">
        <w:t xml:space="preserve">codes are introduced with special emphasis on commonly used tips, </w:t>
      </w:r>
      <w:proofErr w:type="spellStart"/>
      <w:r>
        <w:t>vectorized</w:t>
      </w:r>
      <w:proofErr w:type="spellEnd"/>
      <w:r>
        <w:t xml:space="preserve"> programming methodology and MEX programming fundamentals</w:t>
      </w:r>
      <w:r w:rsidR="00112B7C">
        <w:t xml:space="preserve"> for mixed-language programming</w:t>
      </w:r>
      <w:r>
        <w:t>.</w:t>
      </w:r>
      <w:r w:rsidR="00B45BF4">
        <w:t xml:space="preserve"> </w:t>
      </w:r>
      <w:r>
        <w:t>Exercises and chapter references cited are included.</w:t>
      </w:r>
    </w:p>
    <w:p w:rsidR="00EB475A" w:rsidRDefault="00EB475A" w:rsidP="00EB475A"/>
    <w:p w:rsidR="00EB475A" w:rsidRDefault="00EB475A" w:rsidP="00EB475A">
      <w:r>
        <w:t xml:space="preserve">Keywords: </w:t>
      </w:r>
    </w:p>
    <w:p w:rsidR="00DF4FB9" w:rsidRDefault="00B45BF4" w:rsidP="00EB475A">
      <w:r>
        <w:t>Programming</w:t>
      </w:r>
      <w:r w:rsidR="00EB475A">
        <w:t xml:space="preserve">, </w:t>
      </w:r>
    </w:p>
    <w:p w:rsidR="00DF4FB9" w:rsidRDefault="00B45BF4" w:rsidP="00EB475A">
      <w:proofErr w:type="gramStart"/>
      <w:r>
        <w:t>data</w:t>
      </w:r>
      <w:proofErr w:type="gramEnd"/>
      <w:r>
        <w:t xml:space="preserve"> types, </w:t>
      </w:r>
    </w:p>
    <w:p w:rsidR="00DF4FB9" w:rsidRDefault="00B45BF4" w:rsidP="00EB475A">
      <w:proofErr w:type="gramStart"/>
      <w:r>
        <w:t>program</w:t>
      </w:r>
      <w:proofErr w:type="gramEnd"/>
      <w:r>
        <w:t xml:space="preserve"> flow control, </w:t>
      </w:r>
    </w:p>
    <w:p w:rsidR="00DF4FB9" w:rsidRDefault="00B45BF4" w:rsidP="00EB475A">
      <w:proofErr w:type="gramStart"/>
      <w:r>
        <w:t>functions</w:t>
      </w:r>
      <w:proofErr w:type="gramEnd"/>
      <w:r>
        <w:t xml:space="preserve">, </w:t>
      </w:r>
    </w:p>
    <w:p w:rsidR="00DF4FB9" w:rsidRDefault="00B45BF4" w:rsidP="00EB475A">
      <w:proofErr w:type="gramStart"/>
      <w:r>
        <w:t>matrix</w:t>
      </w:r>
      <w:proofErr w:type="gramEnd"/>
      <w:r>
        <w:t xml:space="preserve"> operations, </w:t>
      </w:r>
    </w:p>
    <w:p w:rsidR="00DF4FB9" w:rsidRDefault="00B45BF4" w:rsidP="00EB475A">
      <w:r>
        <w:t xml:space="preserve">GUI, </w:t>
      </w:r>
    </w:p>
    <w:p w:rsidR="00DF4FB9" w:rsidRDefault="00B45BF4" w:rsidP="00EB475A">
      <w:proofErr w:type="gramStart"/>
      <w:r>
        <w:t>code</w:t>
      </w:r>
      <w:proofErr w:type="gramEnd"/>
      <w:r>
        <w:t xml:space="preserve"> efficiency, </w:t>
      </w:r>
    </w:p>
    <w:p w:rsidR="00DF4FB9" w:rsidRDefault="00B45BF4" w:rsidP="00EB475A">
      <w:proofErr w:type="spellStart"/>
      <w:proofErr w:type="gramStart"/>
      <w:r>
        <w:t>vectorized</w:t>
      </w:r>
      <w:proofErr w:type="spellEnd"/>
      <w:proofErr w:type="gramEnd"/>
      <w:r>
        <w:t xml:space="preserve"> programming techniques, </w:t>
      </w:r>
    </w:p>
    <w:p w:rsidR="00B45BF4" w:rsidRDefault="00B45BF4" w:rsidP="00EB475A">
      <w:proofErr w:type="gramStart"/>
      <w:r>
        <w:t xml:space="preserve">MEX </w:t>
      </w:r>
      <w:r w:rsidR="00DF4FB9">
        <w:t>(mixed-language)</w:t>
      </w:r>
      <w:r w:rsidR="00DF4FB9">
        <w:t xml:space="preserve"> </w:t>
      </w:r>
      <w:r>
        <w:t>programming</w:t>
      </w:r>
      <w:r w:rsidR="00DF4FB9">
        <w:t>.</w:t>
      </w:r>
      <w:proofErr w:type="gramEnd"/>
    </w:p>
    <w:p w:rsidR="00EB475A" w:rsidRDefault="00EB475A"/>
    <w:p w:rsidR="00856C20" w:rsidRDefault="00856C20">
      <w:pPr>
        <w:spacing w:after="200" w:line="276" w:lineRule="auto"/>
      </w:pPr>
      <w:r>
        <w:br w:type="page"/>
      </w:r>
    </w:p>
    <w:p w:rsidR="00856C20" w:rsidRPr="00A74B2A" w:rsidRDefault="00856C20" w:rsidP="00856C20">
      <w:pPr>
        <w:rPr>
          <w:b/>
        </w:rPr>
      </w:pPr>
      <w:r w:rsidRPr="00A74B2A">
        <w:rPr>
          <w:b/>
        </w:rPr>
        <w:t>Chapter-</w:t>
      </w:r>
      <w:r w:rsidRPr="00A74B2A">
        <w:rPr>
          <w:b/>
        </w:rPr>
        <w:t xml:space="preserve">03 </w:t>
      </w:r>
      <w:r w:rsidRPr="00A74B2A">
        <w:rPr>
          <w:b/>
        </w:rPr>
        <w:t>MATLAB Applications in Scientific</w:t>
      </w:r>
      <w:r w:rsidRPr="00A74B2A">
        <w:rPr>
          <w:b/>
        </w:rPr>
        <w:t xml:space="preserve"> </w:t>
      </w:r>
      <w:r w:rsidRPr="00A74B2A">
        <w:rPr>
          <w:b/>
        </w:rPr>
        <w:t>Computations</w:t>
      </w:r>
    </w:p>
    <w:p w:rsidR="00856C20" w:rsidRDefault="00856C20" w:rsidP="00856C20"/>
    <w:p w:rsidR="00856C20" w:rsidRDefault="00856C20" w:rsidP="00856C20">
      <w:r>
        <w:t xml:space="preserve">Abstract: </w:t>
      </w:r>
    </w:p>
    <w:p w:rsidR="00856C20" w:rsidRDefault="00856C20" w:rsidP="00856C20">
      <w:r>
        <w:t xml:space="preserve"> </w:t>
      </w:r>
    </w:p>
    <w:p w:rsidR="00856C20" w:rsidRDefault="00112B7C" w:rsidP="00856C20">
      <w:r>
        <w:t>T</w:t>
      </w:r>
      <w:r w:rsidR="00856C20">
        <w:t>his chapter covers</w:t>
      </w:r>
      <w:r w:rsidR="00856C20">
        <w:t xml:space="preserve"> </w:t>
      </w:r>
      <w:r w:rsidR="00856C20">
        <w:t xml:space="preserve">both </w:t>
      </w:r>
      <w:r w:rsidR="00856C20">
        <w:t>numerical computation and analytical problem solution</w:t>
      </w:r>
      <w:r w:rsidR="00F6413D">
        <w:t>s</w:t>
      </w:r>
      <w:r w:rsidR="00856C20">
        <w:t xml:space="preserve"> with MATLAB.</w:t>
      </w:r>
      <w:r w:rsidR="00F6413D">
        <w:t xml:space="preserve"> </w:t>
      </w:r>
      <w:r>
        <w:t xml:space="preserve">Topical parts included in this long chapter are linear algebra, </w:t>
      </w:r>
      <w:r w:rsidR="00B36553">
        <w:t xml:space="preserve">calculus, </w:t>
      </w:r>
      <w:r>
        <w:t xml:space="preserve">ordinary differential equation, optimization, and data and signal processing. </w:t>
      </w:r>
      <w:r w:rsidR="00F6413D">
        <w:t xml:space="preserve">First, a general discussion about </w:t>
      </w:r>
      <w:r w:rsidR="00856C20">
        <w:t>analytical solutions and numerical solutions to mathematical</w:t>
      </w:r>
      <w:r w:rsidR="00F6413D">
        <w:t xml:space="preserve"> problems is presented with a dedicated argument why </w:t>
      </w:r>
      <w:r w:rsidR="00856C20">
        <w:t xml:space="preserve">using numerical methods. </w:t>
      </w:r>
      <w:r w:rsidR="00F6413D">
        <w:t xml:space="preserve">We then start by first explain and illustrate how to solve various </w:t>
      </w:r>
      <w:r w:rsidR="00856C20">
        <w:t>linear algebra problems, including the input of special matrices, matrix analysis,</w:t>
      </w:r>
      <w:r w:rsidR="00F6413D">
        <w:t xml:space="preserve"> </w:t>
      </w:r>
      <w:r w:rsidR="00856C20">
        <w:t>similarity transformation, decomposition, eigenvalue problems, algebraic equation solutions and</w:t>
      </w:r>
      <w:r w:rsidR="00F6413D">
        <w:t xml:space="preserve"> </w:t>
      </w:r>
      <w:r w:rsidR="00856C20">
        <w:t xml:space="preserve">matrix function evaluations. </w:t>
      </w:r>
      <w:r w:rsidR="00F6413D">
        <w:t>It is demonstrate that t</w:t>
      </w:r>
      <w:r w:rsidR="00856C20">
        <w:t>he use of MATLAB in the solution of linear algebra problems is</w:t>
      </w:r>
      <w:r w:rsidR="00F6413D">
        <w:t xml:space="preserve"> </w:t>
      </w:r>
      <w:r w:rsidR="00856C20">
        <w:t xml:space="preserve">very straightforward and reliable. </w:t>
      </w:r>
      <w:r w:rsidR="00F6413D">
        <w:t>How to solve c</w:t>
      </w:r>
      <w:r w:rsidR="00856C20">
        <w:t xml:space="preserve">alculus </w:t>
      </w:r>
      <w:r w:rsidR="00F6413D">
        <w:t xml:space="preserve">related </w:t>
      </w:r>
      <w:r w:rsidR="00856C20">
        <w:t>problem</w:t>
      </w:r>
      <w:r w:rsidR="00F6413D">
        <w:t xml:space="preserve">s in MATLAB is presented next which includes </w:t>
      </w:r>
      <w:r w:rsidR="00856C20">
        <w:t xml:space="preserve">numerical solutions </w:t>
      </w:r>
      <w:r w:rsidR="00F6413D">
        <w:t>to</w:t>
      </w:r>
      <w:r w:rsidR="00856C20">
        <w:t xml:space="preserve"> difference, differentiation, integration and multiple integral problems, as</w:t>
      </w:r>
      <w:r w:rsidR="00F6413D">
        <w:t xml:space="preserve"> </w:t>
      </w:r>
      <w:r w:rsidR="00856C20">
        <w:t xml:space="preserve">well as analytical </w:t>
      </w:r>
      <w:r w:rsidR="00F6413D">
        <w:t xml:space="preserve">(symbolic) ways in solving certain classes of </w:t>
      </w:r>
      <w:r w:rsidR="00856C20">
        <w:t>calculus problem</w:t>
      </w:r>
      <w:r w:rsidR="00F6413D">
        <w:t>s</w:t>
      </w:r>
      <w:r w:rsidR="00856C20">
        <w:t xml:space="preserve">. </w:t>
      </w:r>
      <w:r w:rsidR="00F6413D">
        <w:t xml:space="preserve">Then, it comes to </w:t>
      </w:r>
      <w:r w:rsidR="00856C20">
        <w:t>the f</w:t>
      </w:r>
      <w:r w:rsidR="00F6413D">
        <w:t xml:space="preserve">undamentals of dynamical system </w:t>
      </w:r>
      <w:r w:rsidR="00856C20">
        <w:t>simulation techniques</w:t>
      </w:r>
      <w:r w:rsidR="00F6413D">
        <w:t xml:space="preserve"> that are mainly based on</w:t>
      </w:r>
      <w:r w:rsidR="00856C20">
        <w:t xml:space="preserve"> numerical solutions to ordinary differential equations in</w:t>
      </w:r>
      <w:r w:rsidR="00F6413D">
        <w:t xml:space="preserve"> MATLAB via numerous e</w:t>
      </w:r>
      <w:r w:rsidR="00856C20">
        <w:t xml:space="preserve">xamples to </w:t>
      </w:r>
      <w:r w:rsidR="00F6413D">
        <w:t xml:space="preserve">illustrate how to solve </w:t>
      </w:r>
      <w:r w:rsidR="00856C20">
        <w:t xml:space="preserve">stiff </w:t>
      </w:r>
      <w:r w:rsidR="00F6413D">
        <w:t xml:space="preserve">differential </w:t>
      </w:r>
      <w:r w:rsidR="00856C20">
        <w:t>equations, implicit differential</w:t>
      </w:r>
      <w:r w:rsidR="00F6413D">
        <w:t xml:space="preserve"> </w:t>
      </w:r>
      <w:r w:rsidR="00856C20">
        <w:t>equations</w:t>
      </w:r>
      <w:r>
        <w:t>, stochastic</w:t>
      </w:r>
      <w:r w:rsidR="00093DA1">
        <w:t xml:space="preserve"> </w:t>
      </w:r>
      <w:r w:rsidR="00093DA1">
        <w:t>differential equations</w:t>
      </w:r>
      <w:r w:rsidR="00C317D0">
        <w:t xml:space="preserve"> </w:t>
      </w:r>
      <w:r w:rsidR="00856C20">
        <w:t>and dif</w:t>
      </w:r>
      <w:r w:rsidR="00093DA1">
        <w:t>ferential algebraic equations. Integral t</w:t>
      </w:r>
      <w:r w:rsidR="00856C20">
        <w:t>ransform</w:t>
      </w:r>
      <w:r w:rsidR="00093DA1">
        <w:t xml:space="preserve"> </w:t>
      </w:r>
      <w:r w:rsidR="00856C20">
        <w:t>methods and analytical solutions of</w:t>
      </w:r>
      <w:r w:rsidR="00093DA1">
        <w:t xml:space="preserve"> </w:t>
      </w:r>
      <w:r w:rsidR="00856C20">
        <w:t xml:space="preserve">differential equations are also dealt with. In particular, </w:t>
      </w:r>
      <w:r w:rsidR="00093DA1">
        <w:t xml:space="preserve">the numerical </w:t>
      </w:r>
      <w:r>
        <w:t xml:space="preserve">inverse </w:t>
      </w:r>
      <w:r w:rsidR="00093DA1">
        <w:t xml:space="preserve">Laplace transform </w:t>
      </w:r>
      <w:r w:rsidR="00856C20">
        <w:t>technique</w:t>
      </w:r>
      <w:r w:rsidR="00093DA1">
        <w:t xml:space="preserve"> is introduced for solving some c</w:t>
      </w:r>
      <w:r w:rsidR="00856C20">
        <w:t xml:space="preserve">omplicated differential equations. </w:t>
      </w:r>
      <w:r>
        <w:t xml:space="preserve">In the </w:t>
      </w:r>
      <w:r w:rsidR="00856C20">
        <w:t>numerical</w:t>
      </w:r>
      <w:r>
        <w:t xml:space="preserve"> </w:t>
      </w:r>
      <w:r w:rsidR="00856C20">
        <w:t>solution methods in optimization problems</w:t>
      </w:r>
      <w:r w:rsidR="00C317D0">
        <w:t xml:space="preserve">, a </w:t>
      </w:r>
      <w:r w:rsidR="00856C20">
        <w:t>universal nonlinear equation solver is presented,</w:t>
      </w:r>
      <w:r w:rsidR="00C317D0">
        <w:t xml:space="preserve"> </w:t>
      </w:r>
      <w:r w:rsidR="00856C20">
        <w:t>for finding with ease the possible multiple solutions to nonlinear equations, together with other</w:t>
      </w:r>
      <w:r w:rsidR="00C317D0">
        <w:t xml:space="preserve"> </w:t>
      </w:r>
      <w:r w:rsidR="00856C20">
        <w:t>approaches. Unconstr</w:t>
      </w:r>
      <w:r w:rsidR="00C317D0">
        <w:t xml:space="preserve">ained optimization problems are </w:t>
      </w:r>
      <w:r w:rsidR="00856C20">
        <w:t>explored, followed by linear programming</w:t>
      </w:r>
      <w:r w:rsidR="00C317D0">
        <w:t xml:space="preserve"> </w:t>
      </w:r>
      <w:r w:rsidR="00856C20">
        <w:t>problems and quadratic programming problems as well as ordinary nonlinear programming problems.</w:t>
      </w:r>
      <w:r w:rsidR="00C317D0">
        <w:t xml:space="preserve"> </w:t>
      </w:r>
      <w:r w:rsidR="00856C20">
        <w:t>Dynamic programming techniques and their use in path pl</w:t>
      </w:r>
      <w:r w:rsidR="00C317D0">
        <w:t xml:space="preserve">anning problem applications are </w:t>
      </w:r>
      <w:r w:rsidR="00856C20">
        <w:t xml:space="preserve">discussed </w:t>
      </w:r>
      <w:r w:rsidR="00C317D0">
        <w:t xml:space="preserve">as well </w:t>
      </w:r>
      <w:r w:rsidR="00856C20">
        <w:t xml:space="preserve">in </w:t>
      </w:r>
      <w:r w:rsidR="00C317D0">
        <w:t xml:space="preserve">a separate section. Finally, this chapter ends with a section introducing </w:t>
      </w:r>
      <w:r w:rsidR="00856C20">
        <w:t xml:space="preserve">data </w:t>
      </w:r>
      <w:r w:rsidR="00C317D0">
        <w:t xml:space="preserve">and signal </w:t>
      </w:r>
      <w:r w:rsidR="00856C20">
        <w:t>processing methods, including one- and two</w:t>
      </w:r>
      <w:r w:rsidR="00C317D0">
        <w:t xml:space="preserve"> dimensional </w:t>
      </w:r>
      <w:r w:rsidR="00856C20">
        <w:t>interpolation problems and least squares curve fitting</w:t>
      </w:r>
      <w:r w:rsidR="00C317D0">
        <w:t xml:space="preserve"> problems, data sorting, pseudo </w:t>
      </w:r>
      <w:r w:rsidR="00856C20">
        <w:t>random number generat</w:t>
      </w:r>
      <w:r w:rsidR="00C317D0">
        <w:t>ing, f</w:t>
      </w:r>
      <w:r w:rsidR="00856C20">
        <w:t>ast Fourier series transformation and spectrum</w:t>
      </w:r>
      <w:r w:rsidR="00C317D0">
        <w:t xml:space="preserve"> analysis. </w:t>
      </w:r>
      <w:r w:rsidR="00856C20">
        <w:t>Exercises and chapter references cited are included.</w:t>
      </w:r>
    </w:p>
    <w:p w:rsidR="00C317D0" w:rsidRDefault="00C317D0" w:rsidP="00856C20"/>
    <w:p w:rsidR="00B36553" w:rsidRDefault="00856C20" w:rsidP="00856C20">
      <w:r>
        <w:t xml:space="preserve">Keywords: </w:t>
      </w:r>
    </w:p>
    <w:p w:rsidR="00B36553" w:rsidRDefault="00C317D0" w:rsidP="00856C20">
      <w:proofErr w:type="gramStart"/>
      <w:r>
        <w:t>linear</w:t>
      </w:r>
      <w:proofErr w:type="gramEnd"/>
      <w:r>
        <w:t xml:space="preserve"> algebra, </w:t>
      </w:r>
    </w:p>
    <w:p w:rsidR="00B36553" w:rsidRDefault="00DF4FB9" w:rsidP="00856C20">
      <w:proofErr w:type="gramStart"/>
      <w:r>
        <w:t>numerical</w:t>
      </w:r>
      <w:proofErr w:type="gramEnd"/>
      <w:r>
        <w:t xml:space="preserve"> and symbolic </w:t>
      </w:r>
      <w:r w:rsidR="00B36553">
        <w:t>calculus,</w:t>
      </w:r>
    </w:p>
    <w:p w:rsidR="00B36553" w:rsidRDefault="00C317D0" w:rsidP="00856C20">
      <w:proofErr w:type="gramStart"/>
      <w:r>
        <w:t>ordinary</w:t>
      </w:r>
      <w:proofErr w:type="gramEnd"/>
      <w:r>
        <w:t xml:space="preserve"> differential equation, </w:t>
      </w:r>
    </w:p>
    <w:p w:rsidR="00B36553" w:rsidRDefault="00B36553" w:rsidP="00856C20">
      <w:proofErr w:type="gramStart"/>
      <w:r>
        <w:t>numerical</w:t>
      </w:r>
      <w:proofErr w:type="gramEnd"/>
      <w:r>
        <w:t xml:space="preserve"> inverse Laplace transform,</w:t>
      </w:r>
    </w:p>
    <w:p w:rsidR="00B36553" w:rsidRDefault="00C317D0" w:rsidP="00856C20">
      <w:proofErr w:type="gramStart"/>
      <w:r>
        <w:t>optimization</w:t>
      </w:r>
      <w:proofErr w:type="gramEnd"/>
      <w:r>
        <w:t xml:space="preserve">, </w:t>
      </w:r>
    </w:p>
    <w:p w:rsidR="00B36553" w:rsidRDefault="00C317D0" w:rsidP="00856C20">
      <w:proofErr w:type="gramStart"/>
      <w:r>
        <w:t>dynamic</w:t>
      </w:r>
      <w:proofErr w:type="gramEnd"/>
      <w:r>
        <w:t xml:space="preserve"> </w:t>
      </w:r>
      <w:r w:rsidR="00B36553">
        <w:t xml:space="preserve">programming, </w:t>
      </w:r>
    </w:p>
    <w:p w:rsidR="00B36553" w:rsidRDefault="00B36553" w:rsidP="00856C20">
      <w:proofErr w:type="gramStart"/>
      <w:r>
        <w:t>curve</w:t>
      </w:r>
      <w:proofErr w:type="gramEnd"/>
      <w:r>
        <w:t xml:space="preserve"> fitting, </w:t>
      </w:r>
    </w:p>
    <w:p w:rsidR="00B36553" w:rsidRDefault="00B36553" w:rsidP="00856C20">
      <w:proofErr w:type="gramStart"/>
      <w:r>
        <w:t>data</w:t>
      </w:r>
      <w:proofErr w:type="gramEnd"/>
      <w:r>
        <w:t xml:space="preserve"> interpolation,</w:t>
      </w:r>
    </w:p>
    <w:p w:rsidR="00B36553" w:rsidRDefault="00B36553" w:rsidP="00856C20">
      <w:proofErr w:type="gramStart"/>
      <w:r>
        <w:t>random</w:t>
      </w:r>
      <w:proofErr w:type="gramEnd"/>
      <w:r>
        <w:t xml:space="preserve"> numbers, </w:t>
      </w:r>
    </w:p>
    <w:p w:rsidR="00856C20" w:rsidRDefault="00B36553" w:rsidP="00856C20">
      <w:proofErr w:type="gramStart"/>
      <w:r>
        <w:t>signal</w:t>
      </w:r>
      <w:proofErr w:type="gramEnd"/>
      <w:r>
        <w:t xml:space="preserve"> processing</w:t>
      </w:r>
    </w:p>
    <w:p w:rsidR="00856C20" w:rsidRDefault="00856C20" w:rsidP="00856C20">
      <w:r>
        <w:t xml:space="preserve"> </w:t>
      </w:r>
    </w:p>
    <w:p w:rsidR="00856C20" w:rsidRDefault="00856C20">
      <w:pPr>
        <w:spacing w:after="200" w:line="276" w:lineRule="auto"/>
      </w:pPr>
      <w:r>
        <w:br w:type="page"/>
      </w:r>
    </w:p>
    <w:p w:rsidR="00856C20" w:rsidRPr="009C61F5" w:rsidRDefault="00856C20" w:rsidP="009C61F5">
      <w:pPr>
        <w:rPr>
          <w:b/>
        </w:rPr>
      </w:pPr>
      <w:r w:rsidRPr="009C61F5">
        <w:rPr>
          <w:b/>
        </w:rPr>
        <w:t>Chapter-</w:t>
      </w:r>
      <w:r w:rsidR="00D25AE6" w:rsidRPr="009C61F5">
        <w:rPr>
          <w:b/>
        </w:rPr>
        <w:t>04</w:t>
      </w:r>
      <w:r w:rsidR="009C61F5" w:rsidRPr="009C61F5">
        <w:rPr>
          <w:b/>
        </w:rPr>
        <w:t xml:space="preserve"> </w:t>
      </w:r>
      <w:r w:rsidR="009C61F5" w:rsidRPr="009C61F5">
        <w:rPr>
          <w:b/>
        </w:rPr>
        <w:t>Mathematical Modeling and</w:t>
      </w:r>
      <w:r w:rsidR="009C61F5" w:rsidRPr="009C61F5">
        <w:rPr>
          <w:b/>
        </w:rPr>
        <w:t xml:space="preserve"> </w:t>
      </w:r>
      <w:r w:rsidR="009C61F5" w:rsidRPr="009C61F5">
        <w:rPr>
          <w:b/>
        </w:rPr>
        <w:t>Simulation with Simulink</w:t>
      </w:r>
    </w:p>
    <w:p w:rsidR="009C61F5" w:rsidRDefault="009C61F5" w:rsidP="00856C20"/>
    <w:p w:rsidR="00EC1168" w:rsidRDefault="00EC1168" w:rsidP="00EC1168">
      <w:r>
        <w:t xml:space="preserve">Abstract: </w:t>
      </w:r>
    </w:p>
    <w:p w:rsidR="00EC1168" w:rsidRDefault="009C61F5" w:rsidP="00EC1168">
      <w:r>
        <w:t>This chapter opens with a historical recall of the evolution of Simulink and a simple explanation of the basic idea of Simulink. This chapter is prepared for those who have little to zero experience with Simulink. First, a</w:t>
      </w:r>
      <w:r>
        <w:t xml:space="preserve"> bri</w:t>
      </w:r>
      <w:r>
        <w:t xml:space="preserve">ef introduction to </w:t>
      </w:r>
      <w:r>
        <w:t xml:space="preserve">various block libraries </w:t>
      </w:r>
      <w:r>
        <w:t xml:space="preserve">of Simulink is given, and some </w:t>
      </w:r>
      <w:r>
        <w:t xml:space="preserve">of the commonly used blocks are described. </w:t>
      </w:r>
      <w:r>
        <w:t xml:space="preserve"> Basic manipulations of Simulink </w:t>
      </w:r>
      <w:r>
        <w:t>blocks such as rotating, connecting and block parameter modification</w:t>
      </w:r>
      <w:r>
        <w:t xml:space="preserve">, together with </w:t>
      </w:r>
      <w:r w:rsidR="006F23C9">
        <w:t xml:space="preserve">how to build Simulink </w:t>
      </w:r>
      <w:r>
        <w:t>models,</w:t>
      </w:r>
      <w:r w:rsidR="006F23C9">
        <w:t xml:space="preserve"> are then introduced and illustrated at the mouse click level. To grow the Simulink modeling skills, some essential </w:t>
      </w:r>
      <w:r>
        <w:t xml:space="preserve">tools are </w:t>
      </w:r>
      <w:r w:rsidR="006F23C9">
        <w:t>introduced</w:t>
      </w:r>
      <w:r>
        <w:t>, including the use of the</w:t>
      </w:r>
      <w:r w:rsidR="006F23C9">
        <w:t xml:space="preserve"> </w:t>
      </w:r>
      <w:r>
        <w:t>model browser, model pr</w:t>
      </w:r>
      <w:r w:rsidR="006F23C9">
        <w:t xml:space="preserve">inting and simulation parameter </w:t>
      </w:r>
      <w:r>
        <w:t>setting</w:t>
      </w:r>
      <w:r w:rsidR="006F23C9">
        <w:t>s</w:t>
      </w:r>
      <w:r>
        <w:t xml:space="preserve">. </w:t>
      </w:r>
      <w:r w:rsidR="00EC1168">
        <w:t>To put Simulink in actual use,</w:t>
      </w:r>
      <w:r w:rsidR="00EC1168">
        <w:t xml:space="preserve"> modeling and simulation techniques </w:t>
      </w:r>
      <w:r w:rsidR="00EC1168">
        <w:t xml:space="preserve">are </w:t>
      </w:r>
      <w:r w:rsidR="00EC1168">
        <w:t xml:space="preserve">demonstrated with some </w:t>
      </w:r>
      <w:r w:rsidR="00EC1168">
        <w:t xml:space="preserve">detailed </w:t>
      </w:r>
      <w:r w:rsidR="00EC1168">
        <w:t>illustrative examples.</w:t>
      </w:r>
      <w:r w:rsidR="00EC1168">
        <w:t xml:space="preserve"> </w:t>
      </w:r>
      <w:r w:rsidR="006F23C9">
        <w:t xml:space="preserve">Equipped with </w:t>
      </w:r>
      <w:r>
        <w:t>the necessary fundamental knowledge and prepar</w:t>
      </w:r>
      <w:r w:rsidR="006F23C9">
        <w:t xml:space="preserve">ed </w:t>
      </w:r>
      <w:r w:rsidR="00EC1168">
        <w:t xml:space="preserve">for more advanced </w:t>
      </w:r>
      <w:r>
        <w:t xml:space="preserve">modeling and simulation </w:t>
      </w:r>
      <w:r w:rsidR="00EC1168">
        <w:t>tasks, the readers are ready to learn l</w:t>
      </w:r>
      <w:r>
        <w:t>inear system modeling and</w:t>
      </w:r>
      <w:r w:rsidR="00EC1168">
        <w:t xml:space="preserve"> </w:t>
      </w:r>
      <w:r>
        <w:t>representation methods where LTI Viewer based linear system frequency</w:t>
      </w:r>
      <w:r w:rsidR="00EC1168">
        <w:t xml:space="preserve"> </w:t>
      </w:r>
      <w:r>
        <w:t xml:space="preserve">domain analysis and numerical simulation methods are presented. </w:t>
      </w:r>
      <w:r w:rsidR="00EC1168">
        <w:t>Finally,</w:t>
      </w:r>
      <w:r>
        <w:t xml:space="preserve"> simulation</w:t>
      </w:r>
      <w:r w:rsidR="00EC1168">
        <w:t xml:space="preserve"> </w:t>
      </w:r>
      <w:r>
        <w:t>methods for continuous systems driven by stochastic inputs are discussed. Statistical analys</w:t>
      </w:r>
      <w:r w:rsidR="00EC1168">
        <w:t>e</w:t>
      </w:r>
      <w:r>
        <w:t>s of</w:t>
      </w:r>
      <w:r w:rsidR="00EC1168">
        <w:t xml:space="preserve"> </w:t>
      </w:r>
      <w:r>
        <w:t xml:space="preserve">simulation results </w:t>
      </w:r>
      <w:r w:rsidR="00EC1168">
        <w:t>are</w:t>
      </w:r>
      <w:r>
        <w:t xml:space="preserve"> given</w:t>
      </w:r>
      <w:r w:rsidR="00EC1168">
        <w:t xml:space="preserve"> such as p</w:t>
      </w:r>
      <w:r>
        <w:t>robability density function, correlation and power spectral density of</w:t>
      </w:r>
      <w:r w:rsidR="00EC1168">
        <w:t xml:space="preserve"> </w:t>
      </w:r>
      <w:r>
        <w:t>the signals in the systems with illustrative examples.</w:t>
      </w:r>
      <w:r w:rsidR="00EC1168">
        <w:t xml:space="preserve"> Exercises and chapter references cited are included.</w:t>
      </w:r>
    </w:p>
    <w:p w:rsidR="00856C20" w:rsidRDefault="00856C20" w:rsidP="00856C20"/>
    <w:p w:rsidR="00856C20" w:rsidRDefault="00856C20" w:rsidP="00856C20">
      <w:r>
        <w:t xml:space="preserve">Keywords: </w:t>
      </w:r>
    </w:p>
    <w:p w:rsidR="00EC1168" w:rsidRDefault="00EC1168" w:rsidP="00EC1168"/>
    <w:p w:rsidR="006C4EC8" w:rsidRDefault="006C4EC8" w:rsidP="00EC1168">
      <w:pPr>
        <w:spacing w:line="276" w:lineRule="auto"/>
      </w:pPr>
      <w:r>
        <w:t>Simulink modeling,</w:t>
      </w:r>
    </w:p>
    <w:p w:rsidR="00EC1168" w:rsidRDefault="00EC1168" w:rsidP="00EC1168">
      <w:pPr>
        <w:spacing w:line="276" w:lineRule="auto"/>
      </w:pPr>
      <w:r>
        <w:t>Simulink library,</w:t>
      </w:r>
    </w:p>
    <w:p w:rsidR="006C4EC8" w:rsidRDefault="006C4EC8" w:rsidP="00EC1168">
      <w:pPr>
        <w:spacing w:line="276" w:lineRule="auto"/>
      </w:pPr>
      <w:r>
        <w:t xml:space="preserve">Block-diagram manipulation, </w:t>
      </w:r>
    </w:p>
    <w:p w:rsidR="00EC1168" w:rsidRDefault="00EC1168" w:rsidP="00EC1168">
      <w:pPr>
        <w:spacing w:line="276" w:lineRule="auto"/>
      </w:pPr>
      <w:r>
        <w:t>Linear time invariant (LTI),</w:t>
      </w:r>
    </w:p>
    <w:p w:rsidR="00EC1168" w:rsidRDefault="00EC1168" w:rsidP="00EC1168">
      <w:pPr>
        <w:spacing w:line="276" w:lineRule="auto"/>
      </w:pPr>
      <w:r>
        <w:t>Frequency domain analysis,</w:t>
      </w:r>
    </w:p>
    <w:p w:rsidR="00EC1168" w:rsidRDefault="00EC1168" w:rsidP="00EC1168">
      <w:pPr>
        <w:spacing w:line="276" w:lineRule="auto"/>
      </w:pPr>
      <w:r>
        <w:t>Time domain analysis,</w:t>
      </w:r>
    </w:p>
    <w:p w:rsidR="00EC1168" w:rsidRDefault="00EC1168" w:rsidP="00EC1168">
      <w:pPr>
        <w:spacing w:line="276" w:lineRule="auto"/>
      </w:pPr>
      <w:r>
        <w:t>Stochastic signal</w:t>
      </w:r>
    </w:p>
    <w:p w:rsidR="00EC1168" w:rsidRDefault="006C4EC8" w:rsidP="00EC1168">
      <w:pPr>
        <w:spacing w:line="276" w:lineRule="auto"/>
      </w:pPr>
      <w:r>
        <w:t>Statistical</w:t>
      </w:r>
      <w:r w:rsidR="00EC1168">
        <w:t xml:space="preserve"> analysis</w:t>
      </w:r>
    </w:p>
    <w:p w:rsidR="00EC1168" w:rsidRDefault="00EC1168" w:rsidP="00EC1168">
      <w:pPr>
        <w:spacing w:line="276" w:lineRule="auto"/>
      </w:pPr>
      <w:r>
        <w:t>Correlation analysis</w:t>
      </w:r>
    </w:p>
    <w:p w:rsidR="00EC1168" w:rsidRDefault="00EC1168" w:rsidP="00EC1168">
      <w:pPr>
        <w:spacing w:line="276" w:lineRule="auto"/>
      </w:pPr>
      <w:r>
        <w:t>Power spectrum analysis</w:t>
      </w:r>
    </w:p>
    <w:p w:rsidR="00EC1168" w:rsidRDefault="00EC1168" w:rsidP="00EC1168">
      <w:pPr>
        <w:spacing w:line="276" w:lineRule="auto"/>
      </w:pPr>
    </w:p>
    <w:p w:rsidR="00856C20" w:rsidRDefault="00856C20">
      <w:pPr>
        <w:spacing w:after="200" w:line="276" w:lineRule="auto"/>
      </w:pPr>
      <w:r>
        <w:br w:type="page"/>
      </w:r>
    </w:p>
    <w:p w:rsidR="00856C20" w:rsidRPr="00B56E61" w:rsidRDefault="00856C20" w:rsidP="00FA3C40">
      <w:pPr>
        <w:rPr>
          <w:b/>
        </w:rPr>
      </w:pPr>
      <w:r w:rsidRPr="00B56E61">
        <w:rPr>
          <w:b/>
        </w:rPr>
        <w:t>Chapter-</w:t>
      </w:r>
      <w:proofErr w:type="gramStart"/>
      <w:r w:rsidR="00B56E61" w:rsidRPr="00B56E61">
        <w:rPr>
          <w:b/>
        </w:rPr>
        <w:t>05</w:t>
      </w:r>
      <w:r w:rsidRPr="00B56E61">
        <w:rPr>
          <w:b/>
        </w:rPr>
        <w:t xml:space="preserve">  </w:t>
      </w:r>
      <w:r w:rsidR="00FA3C40" w:rsidRPr="00B56E61">
        <w:rPr>
          <w:b/>
        </w:rPr>
        <w:t>Commonly</w:t>
      </w:r>
      <w:proofErr w:type="gramEnd"/>
      <w:r w:rsidR="00FA3C40" w:rsidRPr="00B56E61">
        <w:rPr>
          <w:b/>
        </w:rPr>
        <w:t xml:space="preserve"> Used Blocks and</w:t>
      </w:r>
      <w:r w:rsidR="00FA3C40" w:rsidRPr="00B56E61">
        <w:rPr>
          <w:b/>
        </w:rPr>
        <w:t xml:space="preserve"> </w:t>
      </w:r>
      <w:r w:rsidR="00FA3C40" w:rsidRPr="00B56E61">
        <w:rPr>
          <w:b/>
        </w:rPr>
        <w:t>Intermediate-level Modeling Skills</w:t>
      </w:r>
    </w:p>
    <w:p w:rsidR="00856C20" w:rsidRDefault="00856C20" w:rsidP="00856C20"/>
    <w:p w:rsidR="00856C20" w:rsidRDefault="00856C20" w:rsidP="00856C20">
      <w:r>
        <w:t xml:space="preserve">Abstract: </w:t>
      </w:r>
    </w:p>
    <w:p w:rsidR="00B56E61" w:rsidRDefault="00B56E61" w:rsidP="00B56E61">
      <w:r>
        <w:t xml:space="preserve">This chapter will take a closer examination of some commonly used Simulink blocks and their uses in Simulink modeling </w:t>
      </w:r>
      <w:r w:rsidR="00225FD2">
        <w:t xml:space="preserve">so in the end of this chapter, readers will be at the </w:t>
      </w:r>
      <w:r w:rsidR="00225FD2">
        <w:t xml:space="preserve">intermediate-level </w:t>
      </w:r>
      <w:r w:rsidR="00225FD2">
        <w:t xml:space="preserve">in Simulink modeling </w:t>
      </w:r>
      <w:r w:rsidR="00225FD2">
        <w:t>techniques</w:t>
      </w:r>
      <w:r w:rsidR="00225FD2">
        <w:t xml:space="preserve">. First covered is </w:t>
      </w:r>
      <w:r>
        <w:t>a simple example used to further demonstrate the model representation</w:t>
      </w:r>
      <w:r w:rsidR="00225FD2">
        <w:t xml:space="preserve"> </w:t>
      </w:r>
      <w:r>
        <w:t xml:space="preserve">and modeling skills such as including </w:t>
      </w:r>
      <w:proofErr w:type="spellStart"/>
      <w:r>
        <w:t>vectorized</w:t>
      </w:r>
      <w:proofErr w:type="spellEnd"/>
      <w:r>
        <w:t xml:space="preserve"> block modeling and model decoration techniques.</w:t>
      </w:r>
      <w:r w:rsidR="00225FD2">
        <w:t xml:space="preserve"> </w:t>
      </w:r>
      <w:r>
        <w:t>Important problems such as the concept of algebraic loops and their elimination, and also the zero</w:t>
      </w:r>
      <w:r w:rsidR="00225FD2">
        <w:t>-</w:t>
      </w:r>
      <w:r>
        <w:t>crossing</w:t>
      </w:r>
      <w:r w:rsidR="00225FD2">
        <w:t xml:space="preserve"> </w:t>
      </w:r>
      <w:r>
        <w:t xml:space="preserve">detection method are discussed. </w:t>
      </w:r>
      <w:r w:rsidR="00225FD2">
        <w:t xml:space="preserve">Then, </w:t>
      </w:r>
      <w:r>
        <w:t>Simulink m</w:t>
      </w:r>
      <w:r w:rsidR="00225FD2">
        <w:t xml:space="preserve">odeling of linear multivariable </w:t>
      </w:r>
      <w:r>
        <w:t>systems is illustrated, where the LTI block in the Control Sy</w:t>
      </w:r>
      <w:r w:rsidR="00225FD2">
        <w:t xml:space="preserve">stem Toolbox is recommended for </w:t>
      </w:r>
      <w:r>
        <w:t xml:space="preserve">simplifying the modeling process. </w:t>
      </w:r>
      <w:r w:rsidR="00225FD2">
        <w:t xml:space="preserve">Commonly used </w:t>
      </w:r>
      <w:r>
        <w:t xml:space="preserve">blocks </w:t>
      </w:r>
      <w:r w:rsidR="00225FD2">
        <w:t xml:space="preserve">important in Simulink modeling applications </w:t>
      </w:r>
      <w:r>
        <w:t>such as the lookup</w:t>
      </w:r>
      <w:r w:rsidR="00225FD2">
        <w:t xml:space="preserve"> </w:t>
      </w:r>
      <w:r>
        <w:t>table and various switches are explored. General methods in constructing piecewise linear nonlinearities</w:t>
      </w:r>
      <w:r w:rsidR="00225FD2">
        <w:t xml:space="preserve"> </w:t>
      </w:r>
      <w:r>
        <w:t>are introduced</w:t>
      </w:r>
      <w:r w:rsidR="00225FD2">
        <w:t xml:space="preserve"> for both cases: </w:t>
      </w:r>
      <w:proofErr w:type="spellStart"/>
      <w:r w:rsidR="00225FD2">
        <w:t>memoryless</w:t>
      </w:r>
      <w:proofErr w:type="spellEnd"/>
      <w:r w:rsidR="00225FD2">
        <w:t xml:space="preserve"> </w:t>
      </w:r>
      <w:r>
        <w:t xml:space="preserve">nonlinearities </w:t>
      </w:r>
      <w:r w:rsidR="00225FD2">
        <w:t xml:space="preserve">and nonlinearities with </w:t>
      </w:r>
      <w:r>
        <w:t>memories. Simulink</w:t>
      </w:r>
      <w:r w:rsidR="00225FD2">
        <w:t xml:space="preserve"> </w:t>
      </w:r>
      <w:r>
        <w:t>modeling techniques for various kinds of differential equations are demonstrated</w:t>
      </w:r>
      <w:r w:rsidR="00225FD2">
        <w:t xml:space="preserve"> in a dedicated section. These </w:t>
      </w:r>
      <w:r>
        <w:t>include ordinary differential equations, differential algebraic equations, delay differential equations,</w:t>
      </w:r>
      <w:r w:rsidR="00225FD2">
        <w:t xml:space="preserve"> </w:t>
      </w:r>
      <w:r>
        <w:t xml:space="preserve">switching differential equations and </w:t>
      </w:r>
      <w:r w:rsidR="00225FD2">
        <w:t xml:space="preserve">even </w:t>
      </w:r>
      <w:r>
        <w:t xml:space="preserve">fractional-order </w:t>
      </w:r>
      <w:r w:rsidR="00225FD2">
        <w:t xml:space="preserve">(non-integer-order) </w:t>
      </w:r>
      <w:r>
        <w:t xml:space="preserve">differential equations. </w:t>
      </w:r>
      <w:r w:rsidR="00225FD2">
        <w:t xml:space="preserve">Simulation result visualization is essential in any simulation task so various </w:t>
      </w:r>
      <w:r>
        <w:t>visualization output blocks</w:t>
      </w:r>
      <w:r w:rsidR="00225FD2">
        <w:t xml:space="preserve"> in Simulink</w:t>
      </w:r>
      <w:r>
        <w:t xml:space="preserve"> are presented, such as scope output, workspace variable output and</w:t>
      </w:r>
      <w:r w:rsidR="00225FD2">
        <w:t xml:space="preserve"> </w:t>
      </w:r>
      <w:r>
        <w:t xml:space="preserve">gauges output. </w:t>
      </w:r>
      <w:r w:rsidR="00225FD2">
        <w:t>M</w:t>
      </w:r>
      <w:r>
        <w:t xml:space="preserve">ore advanced </w:t>
      </w:r>
      <w:r w:rsidR="00225FD2">
        <w:t xml:space="preserve">Simulink </w:t>
      </w:r>
      <w:r>
        <w:t>output visualization m</w:t>
      </w:r>
      <w:r w:rsidR="00225FD2">
        <w:t xml:space="preserve">ethods are presented, including </w:t>
      </w:r>
      <w:r>
        <w:t>three-dimensional animation methods with virtual reality techniq</w:t>
      </w:r>
      <w:r w:rsidR="00225FD2">
        <w:t xml:space="preserve">ues. Fundamental world modeling </w:t>
      </w:r>
      <w:r>
        <w:t>with VRML is briefly introduced</w:t>
      </w:r>
      <w:r w:rsidR="00225FD2">
        <w:t xml:space="preserve"> as well</w:t>
      </w:r>
      <w:r>
        <w:t>, and the VRML models driven by MATLAB and Simulink</w:t>
      </w:r>
    </w:p>
    <w:p w:rsidR="00856C20" w:rsidRDefault="00B56E61" w:rsidP="00856C20">
      <w:proofErr w:type="gramStart"/>
      <w:r>
        <w:t>output</w:t>
      </w:r>
      <w:proofErr w:type="gramEnd"/>
      <w:r>
        <w:t xml:space="preserve"> are discussed. </w:t>
      </w:r>
      <w:r w:rsidR="006B56CE">
        <w:t>Finally,</w:t>
      </w:r>
      <w:r>
        <w:t xml:space="preserve"> subsystem modeling is introduced using subsystem masking</w:t>
      </w:r>
      <w:r w:rsidR="00225FD2">
        <w:t xml:space="preserve"> techniques. </w:t>
      </w:r>
      <w:r>
        <w:t>An illustrative example of Simulink modeling of a complicated system is presented in</w:t>
      </w:r>
      <w:r w:rsidR="00225FD2">
        <w:t xml:space="preserve"> </w:t>
      </w:r>
      <w:r>
        <w:t>detail.</w:t>
      </w:r>
      <w:r w:rsidR="00225FD2">
        <w:t xml:space="preserve"> </w:t>
      </w:r>
      <w:r w:rsidR="00856C20">
        <w:t xml:space="preserve"> Exercises and chapter references cited are included.</w:t>
      </w:r>
    </w:p>
    <w:p w:rsidR="00856C20" w:rsidRDefault="00856C20" w:rsidP="00856C20"/>
    <w:p w:rsidR="00856C20" w:rsidRDefault="00856C20" w:rsidP="00856C20">
      <w:r>
        <w:t xml:space="preserve">Keywords: </w:t>
      </w:r>
    </w:p>
    <w:p w:rsidR="00225FD2" w:rsidRDefault="00225FD2" w:rsidP="00225FD2">
      <w:pPr>
        <w:spacing w:line="276" w:lineRule="auto"/>
      </w:pPr>
      <w:r>
        <w:t>Algebraic loop,</w:t>
      </w:r>
    </w:p>
    <w:p w:rsidR="00225FD2" w:rsidRDefault="00225FD2" w:rsidP="00225FD2">
      <w:pPr>
        <w:spacing w:line="276" w:lineRule="auto"/>
      </w:pPr>
      <w:r>
        <w:t>LTI blocks,</w:t>
      </w:r>
    </w:p>
    <w:p w:rsidR="00225FD2" w:rsidRDefault="00225FD2" w:rsidP="00225FD2">
      <w:pPr>
        <w:spacing w:line="276" w:lineRule="auto"/>
      </w:pPr>
      <w:r>
        <w:t>Nonlinear blocks,</w:t>
      </w:r>
    </w:p>
    <w:p w:rsidR="006B56CE" w:rsidRDefault="00225FD2" w:rsidP="00225FD2">
      <w:pPr>
        <w:spacing w:line="276" w:lineRule="auto"/>
      </w:pPr>
      <w:proofErr w:type="gramStart"/>
      <w:r>
        <w:t>differential</w:t>
      </w:r>
      <w:proofErr w:type="gramEnd"/>
      <w:r>
        <w:t xml:space="preserve"> algebraic equations, </w:t>
      </w:r>
    </w:p>
    <w:p w:rsidR="006B56CE" w:rsidRDefault="00225FD2" w:rsidP="00225FD2">
      <w:pPr>
        <w:spacing w:line="276" w:lineRule="auto"/>
      </w:pPr>
      <w:proofErr w:type="gramStart"/>
      <w:r>
        <w:t>delay</w:t>
      </w:r>
      <w:proofErr w:type="gramEnd"/>
      <w:r>
        <w:t xml:space="preserve"> differential equations, </w:t>
      </w:r>
    </w:p>
    <w:p w:rsidR="006B56CE" w:rsidRDefault="00225FD2" w:rsidP="00225FD2">
      <w:pPr>
        <w:spacing w:line="276" w:lineRule="auto"/>
      </w:pPr>
      <w:proofErr w:type="gramStart"/>
      <w:r>
        <w:t>switching</w:t>
      </w:r>
      <w:proofErr w:type="gramEnd"/>
      <w:r>
        <w:t xml:space="preserve"> differential equations</w:t>
      </w:r>
      <w:r w:rsidR="006B56CE">
        <w:t>,</w:t>
      </w:r>
      <w:r>
        <w:t xml:space="preserve"> </w:t>
      </w:r>
    </w:p>
    <w:p w:rsidR="00225FD2" w:rsidRDefault="00225FD2" w:rsidP="00225FD2">
      <w:pPr>
        <w:spacing w:line="276" w:lineRule="auto"/>
      </w:pPr>
      <w:proofErr w:type="gramStart"/>
      <w:r>
        <w:t>fractional-order</w:t>
      </w:r>
      <w:proofErr w:type="gramEnd"/>
      <w:r>
        <w:t xml:space="preserve"> </w:t>
      </w:r>
      <w:r w:rsidR="006B56CE">
        <w:t>differential equations,</w:t>
      </w:r>
    </w:p>
    <w:p w:rsidR="006B56CE" w:rsidRDefault="006B56CE" w:rsidP="00225FD2">
      <w:pPr>
        <w:spacing w:line="276" w:lineRule="auto"/>
      </w:pPr>
      <w:r>
        <w:t>VRML,</w:t>
      </w:r>
    </w:p>
    <w:p w:rsidR="006B56CE" w:rsidRDefault="006B56CE" w:rsidP="00225FD2">
      <w:pPr>
        <w:spacing w:line="276" w:lineRule="auto"/>
      </w:pPr>
      <w:r>
        <w:t>World modeling,</w:t>
      </w:r>
    </w:p>
    <w:p w:rsidR="006B56CE" w:rsidRDefault="006B56CE" w:rsidP="00225FD2">
      <w:pPr>
        <w:spacing w:line="276" w:lineRule="auto"/>
      </w:pPr>
      <w:proofErr w:type="gramStart"/>
      <w:r>
        <w:t>subsystem</w:t>
      </w:r>
      <w:proofErr w:type="gramEnd"/>
      <w:r>
        <w:t xml:space="preserve"> masking</w:t>
      </w:r>
    </w:p>
    <w:p w:rsidR="00856C20" w:rsidRDefault="00856C20">
      <w:pPr>
        <w:spacing w:after="200" w:line="276" w:lineRule="auto"/>
      </w:pPr>
      <w:r>
        <w:br w:type="page"/>
      </w:r>
    </w:p>
    <w:p w:rsidR="00856C20" w:rsidRPr="0078097A" w:rsidRDefault="00856C20" w:rsidP="00564083">
      <w:pPr>
        <w:rPr>
          <w:b/>
        </w:rPr>
      </w:pPr>
      <w:r w:rsidRPr="0078097A">
        <w:rPr>
          <w:b/>
        </w:rPr>
        <w:t>Chapter-</w:t>
      </w:r>
      <w:r w:rsidR="00564083" w:rsidRPr="0078097A">
        <w:rPr>
          <w:b/>
        </w:rPr>
        <w:t xml:space="preserve">06 </w:t>
      </w:r>
      <w:r w:rsidR="00564083" w:rsidRPr="0078097A">
        <w:rPr>
          <w:b/>
        </w:rPr>
        <w:t>Advanced Techniques in Simulink</w:t>
      </w:r>
      <w:r w:rsidR="00564083" w:rsidRPr="0078097A">
        <w:rPr>
          <w:b/>
        </w:rPr>
        <w:t xml:space="preserve"> </w:t>
      </w:r>
      <w:r w:rsidR="00564083" w:rsidRPr="0078097A">
        <w:rPr>
          <w:b/>
        </w:rPr>
        <w:t>Modeling and Applications</w:t>
      </w:r>
      <w:r w:rsidRPr="0078097A">
        <w:rPr>
          <w:b/>
        </w:rPr>
        <w:t xml:space="preserve"> </w:t>
      </w:r>
    </w:p>
    <w:p w:rsidR="00856C20" w:rsidRDefault="00856C20" w:rsidP="00856C20"/>
    <w:p w:rsidR="00856C20" w:rsidRDefault="00856C20" w:rsidP="00856C20">
      <w:r>
        <w:t xml:space="preserve">Abstract: </w:t>
      </w:r>
    </w:p>
    <w:p w:rsidR="00B17A0A" w:rsidRDefault="00E50815" w:rsidP="00B17A0A">
      <w:r>
        <w:t>S</w:t>
      </w:r>
      <w:r w:rsidR="00B17A0A">
        <w:t>imulink</w:t>
      </w:r>
      <w:r>
        <w:t xml:space="preserve"> offers powerful </w:t>
      </w:r>
      <w:r w:rsidR="00B17A0A">
        <w:t>direct</w:t>
      </w:r>
      <w:r>
        <w:t xml:space="preserve"> </w:t>
      </w:r>
      <w:r w:rsidR="00B17A0A">
        <w:t>graphical based programming-free methods</w:t>
      </w:r>
      <w:r>
        <w:t xml:space="preserve"> to get system simulation tasks completed</w:t>
      </w:r>
      <w:r w:rsidR="00B17A0A">
        <w:t xml:space="preserve">. In practice, </w:t>
      </w:r>
      <w:r>
        <w:t xml:space="preserve">since </w:t>
      </w:r>
      <w:r w:rsidR="00B17A0A">
        <w:t xml:space="preserve">graphical methods </w:t>
      </w:r>
      <w:r>
        <w:t xml:space="preserve">have some </w:t>
      </w:r>
      <w:r w:rsidR="00B17A0A">
        <w:t>limitations</w:t>
      </w:r>
      <w:r>
        <w:t>, it may be necessary to use c</w:t>
      </w:r>
      <w:r w:rsidR="00B17A0A">
        <w:t xml:space="preserve">ommand-line based modeling and design methods </w:t>
      </w:r>
      <w:r>
        <w:t>together with</w:t>
      </w:r>
      <w:r w:rsidR="00B17A0A">
        <w:t xml:space="preserve"> graphical methods</w:t>
      </w:r>
      <w:r>
        <w:t xml:space="preserve">. In this chapter, </w:t>
      </w:r>
      <w:r w:rsidR="00B17A0A">
        <w:t>advanced techniques of command-line modeling and application</w:t>
      </w:r>
      <w:r>
        <w:t xml:space="preserve"> </w:t>
      </w:r>
      <w:r w:rsidR="00B17A0A">
        <w:t>are presented</w:t>
      </w:r>
      <w:r>
        <w:t xml:space="preserve"> by first introducing how to use </w:t>
      </w:r>
      <w:r w:rsidR="00B17A0A">
        <w:t xml:space="preserve">MATLAB commands to create Simulink models. </w:t>
      </w:r>
      <w:r>
        <w:t>By</w:t>
      </w:r>
      <w:r w:rsidR="00B17A0A">
        <w:t xml:space="preserve"> command-line drawing techniques, </w:t>
      </w:r>
      <w:r>
        <w:t>c</w:t>
      </w:r>
      <w:r w:rsidR="00B17A0A">
        <w:t xml:space="preserve">omplicated Simulink models can be created. </w:t>
      </w:r>
      <w:r>
        <w:t xml:space="preserve">Then, issues to note during the execution of </w:t>
      </w:r>
    </w:p>
    <w:p w:rsidR="00856C20" w:rsidRDefault="00B17A0A" w:rsidP="00856C20">
      <w:r>
        <w:t>Simulink models is introduced</w:t>
      </w:r>
      <w:r w:rsidR="00E50815">
        <w:t xml:space="preserve"> are discussed</w:t>
      </w:r>
      <w:r>
        <w:t>. Linear</w:t>
      </w:r>
      <w:r w:rsidR="00E50815">
        <w:t xml:space="preserve">ization techniques of nonlinear </w:t>
      </w:r>
      <w:r>
        <w:t>sy</w:t>
      </w:r>
      <w:r w:rsidR="00E50815">
        <w:t>stems are also addressed</w:t>
      </w:r>
      <w:r>
        <w:t xml:space="preserve">. In particular, the </w:t>
      </w:r>
      <w:proofErr w:type="spellStart"/>
      <w:r>
        <w:t>Pad´e</w:t>
      </w:r>
      <w:proofErr w:type="spellEnd"/>
      <w:r>
        <w:t xml:space="preserve"> approximation to pure time delays</w:t>
      </w:r>
      <w:r w:rsidR="00E50815">
        <w:t xml:space="preserve"> </w:t>
      </w:r>
      <w:r>
        <w:t xml:space="preserve">is further </w:t>
      </w:r>
      <w:r w:rsidR="00E50815">
        <w:t>discussed</w:t>
      </w:r>
      <w:r>
        <w:t xml:space="preserve">. It can be seen that not all the models can be constructed with </w:t>
      </w:r>
      <w:r w:rsidR="00E50815">
        <w:t xml:space="preserve">Simulink </w:t>
      </w:r>
      <w:r>
        <w:t>graphical methods</w:t>
      </w:r>
      <w:r w:rsidR="00E50815">
        <w:t xml:space="preserve"> alone</w:t>
      </w:r>
      <w:r>
        <w:t>.</w:t>
      </w:r>
      <w:r w:rsidR="00E50815">
        <w:t xml:space="preserve"> </w:t>
      </w:r>
      <w:r>
        <w:t xml:space="preserve">Some of the complicated models can </w:t>
      </w:r>
      <w:r w:rsidR="00E50815">
        <w:t xml:space="preserve">only </w:t>
      </w:r>
      <w:r>
        <w:t>be created and analyzed using MATLAB commands. Thus,</w:t>
      </w:r>
      <w:r w:rsidR="00E50815">
        <w:t xml:space="preserve"> </w:t>
      </w:r>
      <w:r w:rsidR="00D64DDF">
        <w:t xml:space="preserve">using a </w:t>
      </w:r>
      <w:r w:rsidR="00E50815">
        <w:t xml:space="preserve">dedicated section, </w:t>
      </w:r>
      <w:r>
        <w:t xml:space="preserve">advanced techniques </w:t>
      </w:r>
      <w:r w:rsidR="00E50815">
        <w:t>are</w:t>
      </w:r>
      <w:r>
        <w:t xml:space="preserve"> presented for creating complicated models. S-function</w:t>
      </w:r>
      <w:r w:rsidR="00D64DDF">
        <w:t xml:space="preserve"> </w:t>
      </w:r>
      <w:r>
        <w:t>programming techniques will be presented and illustrated and their</w:t>
      </w:r>
      <w:r w:rsidR="00D64DDF">
        <w:t xml:space="preserve"> use in simulation of automatic </w:t>
      </w:r>
      <w:r>
        <w:t xml:space="preserve">disturbance rejection control (ADRC) systems will be demonstrated as a case study. </w:t>
      </w:r>
      <w:r w:rsidR="00E50815">
        <w:t>Finally, command-</w:t>
      </w:r>
      <w:r>
        <w:t>line based optimal controller design technique with Simulink models is i</w:t>
      </w:r>
      <w:r w:rsidR="00E50815">
        <w:t xml:space="preserve">ntroduced, and </w:t>
      </w:r>
      <w:r>
        <w:t>optimal controller design methods for nonlinear plants are also presented</w:t>
      </w:r>
      <w:r w:rsidR="00E50815">
        <w:t xml:space="preserve"> as an advanced Simulink modeling application example. </w:t>
      </w:r>
      <w:r w:rsidR="00856C20">
        <w:t>Exercises and chapter references cited are included.</w:t>
      </w:r>
    </w:p>
    <w:p w:rsidR="00856C20" w:rsidRDefault="00856C20" w:rsidP="00856C20"/>
    <w:p w:rsidR="00856C20" w:rsidRDefault="00856C20" w:rsidP="00856C20">
      <w:r>
        <w:t xml:space="preserve">Keywords: </w:t>
      </w:r>
    </w:p>
    <w:p w:rsidR="00D64DDF" w:rsidRDefault="00D64DDF" w:rsidP="00D64DDF">
      <w:pPr>
        <w:spacing w:line="276" w:lineRule="auto"/>
      </w:pPr>
      <w:r>
        <w:t>Linearization,</w:t>
      </w:r>
    </w:p>
    <w:p w:rsidR="00D64DDF" w:rsidRDefault="00D64DDF" w:rsidP="00D64DDF">
      <w:pPr>
        <w:spacing w:line="276" w:lineRule="auto"/>
      </w:pPr>
      <w:r>
        <w:t>Delay approximation,</w:t>
      </w:r>
    </w:p>
    <w:p w:rsidR="00D64DDF" w:rsidRDefault="00D64DDF" w:rsidP="00D64DDF">
      <w:pPr>
        <w:spacing w:line="276" w:lineRule="auto"/>
      </w:pPr>
      <w:r>
        <w:t>S-function programming,</w:t>
      </w:r>
    </w:p>
    <w:p w:rsidR="00D64DDF" w:rsidRDefault="00D64DDF" w:rsidP="00D64DDF">
      <w:pPr>
        <w:spacing w:line="276" w:lineRule="auto"/>
      </w:pPr>
      <w:r>
        <w:t>Masking S-function block</w:t>
      </w:r>
      <w:r>
        <w:t>,</w:t>
      </w:r>
    </w:p>
    <w:p w:rsidR="00D64DDF" w:rsidRDefault="00D64DDF" w:rsidP="00D64DDF">
      <w:pPr>
        <w:spacing w:line="276" w:lineRule="auto"/>
      </w:pPr>
      <w:r>
        <w:t>A</w:t>
      </w:r>
      <w:r>
        <w:t>utomatic disturbance rejection control</w:t>
      </w:r>
      <w:r>
        <w:t>,</w:t>
      </w:r>
    </w:p>
    <w:p w:rsidR="00D64DDF" w:rsidRDefault="00D64DDF" w:rsidP="00D64DDF">
      <w:pPr>
        <w:spacing w:line="276" w:lineRule="auto"/>
      </w:pPr>
      <w:r>
        <w:t>Optimal controller design,</w:t>
      </w:r>
    </w:p>
    <w:p w:rsidR="00856C20" w:rsidRDefault="00D64DDF" w:rsidP="00D64DDF">
      <w:pPr>
        <w:spacing w:line="276" w:lineRule="auto"/>
      </w:pPr>
      <w:r>
        <w:t>Global optimization,</w:t>
      </w:r>
      <w:r w:rsidR="00856C20">
        <w:br w:type="page"/>
      </w:r>
    </w:p>
    <w:p w:rsidR="00856C20" w:rsidRPr="00F33764" w:rsidRDefault="00856C20" w:rsidP="0078097A">
      <w:pPr>
        <w:rPr>
          <w:b/>
        </w:rPr>
      </w:pPr>
      <w:r w:rsidRPr="00F33764">
        <w:rPr>
          <w:b/>
        </w:rPr>
        <w:t>Chapter-</w:t>
      </w:r>
      <w:r w:rsidR="0078097A" w:rsidRPr="00F33764">
        <w:rPr>
          <w:b/>
        </w:rPr>
        <w:t xml:space="preserve">07 </w:t>
      </w:r>
      <w:r w:rsidRPr="00F33764">
        <w:rPr>
          <w:b/>
        </w:rPr>
        <w:t xml:space="preserve">  </w:t>
      </w:r>
      <w:r w:rsidR="0078097A" w:rsidRPr="00F33764">
        <w:rPr>
          <w:b/>
        </w:rPr>
        <w:t>Modeling and Simulation of</w:t>
      </w:r>
      <w:r w:rsidR="0078097A" w:rsidRPr="00F33764">
        <w:rPr>
          <w:b/>
        </w:rPr>
        <w:t xml:space="preserve"> </w:t>
      </w:r>
      <w:r w:rsidR="0078097A" w:rsidRPr="00F33764">
        <w:rPr>
          <w:b/>
        </w:rPr>
        <w:t>Engineering Systems</w:t>
      </w:r>
    </w:p>
    <w:p w:rsidR="00856C20" w:rsidRDefault="00856C20" w:rsidP="00856C20"/>
    <w:p w:rsidR="00856C20" w:rsidRDefault="00856C20" w:rsidP="00856C20">
      <w:r>
        <w:t xml:space="preserve">Abstract: </w:t>
      </w:r>
    </w:p>
    <w:p w:rsidR="00276CD8" w:rsidRDefault="0078097A" w:rsidP="00276CD8">
      <w:r>
        <w:t xml:space="preserve">Simulink models can </w:t>
      </w:r>
      <w:r>
        <w:t xml:space="preserve">always </w:t>
      </w:r>
      <w:r>
        <w:t>be constructed since low-level Simulink blocks can be used to model</w:t>
      </w:r>
      <w:r>
        <w:t xml:space="preserve"> any dynamical system</w:t>
      </w:r>
      <w:r>
        <w:t xml:space="preserve"> with arbitrary complexity.</w:t>
      </w:r>
      <w:r>
        <w:t xml:space="preserve"> However, for complex engineering </w:t>
      </w:r>
      <w:r w:rsidR="00276CD8">
        <w:t xml:space="preserve">(and non-engineering) </w:t>
      </w:r>
      <w:r>
        <w:t xml:space="preserve">system simulation tasks, this chapter explains, promotes and demonstrates the </w:t>
      </w:r>
      <w:r>
        <w:t>multi-domain physical modeling strategy</w:t>
      </w:r>
      <w:r>
        <w:t xml:space="preserve"> </w:t>
      </w:r>
      <w:r>
        <w:t>advocated and implemented in Simulink</w:t>
      </w:r>
      <w:r w:rsidR="00276CD8">
        <w:t xml:space="preserve">. </w:t>
      </w:r>
      <w:r>
        <w:t xml:space="preserve"> Many</w:t>
      </w:r>
      <w:r w:rsidR="00276CD8">
        <w:t xml:space="preserve"> </w:t>
      </w:r>
      <w:r>
        <w:t>w</w:t>
      </w:r>
      <w:r w:rsidR="00276CD8">
        <w:t xml:space="preserve">ell-established and specialized </w:t>
      </w:r>
      <w:proofErr w:type="spellStart"/>
      <w:r>
        <w:t>blocksets</w:t>
      </w:r>
      <w:proofErr w:type="spellEnd"/>
      <w:r>
        <w:t xml:space="preserve"> in various disciplines have been developed</w:t>
      </w:r>
      <w:r w:rsidR="00276CD8">
        <w:t xml:space="preserve"> for use with Simulink</w:t>
      </w:r>
      <w:r>
        <w:t>. Some of the</w:t>
      </w:r>
      <w:r w:rsidR="00276CD8">
        <w:t xml:space="preserve"> </w:t>
      </w:r>
      <w:proofErr w:type="spellStart"/>
      <w:r>
        <w:t>blocksets</w:t>
      </w:r>
      <w:proofErr w:type="spellEnd"/>
      <w:r>
        <w:t xml:space="preserve"> have been developed </w:t>
      </w:r>
      <w:r w:rsidR="00276CD8">
        <w:t xml:space="preserve">and integrated </w:t>
      </w:r>
      <w:r>
        <w:t xml:space="preserve">in the </w:t>
      </w:r>
      <w:proofErr w:type="spellStart"/>
      <w:r>
        <w:t>Simscape</w:t>
      </w:r>
      <w:proofErr w:type="spellEnd"/>
      <w:r>
        <w:t xml:space="preserve"> framework</w:t>
      </w:r>
      <w:r w:rsidR="00F33764">
        <w:t xml:space="preserve">. This chapter dedicated the first section in introducing </w:t>
      </w:r>
      <w:r w:rsidR="00F33764">
        <w:t xml:space="preserve">the concept of multi-domain physical modeling </w:t>
      </w:r>
      <w:r w:rsidR="00F33764">
        <w:t xml:space="preserve">and an introduction to the </w:t>
      </w:r>
      <w:proofErr w:type="spellStart"/>
      <w:r w:rsidR="00F33764">
        <w:t>Simscape</w:t>
      </w:r>
      <w:proofErr w:type="spellEnd"/>
      <w:r w:rsidR="00F33764">
        <w:t xml:space="preserve"> </w:t>
      </w:r>
      <w:proofErr w:type="spellStart"/>
      <w:r w:rsidR="00F33764">
        <w:t>blockset</w:t>
      </w:r>
      <w:proofErr w:type="spellEnd"/>
      <w:r w:rsidR="00F33764">
        <w:t xml:space="preserve">. </w:t>
      </w:r>
      <w:r w:rsidR="00F33764">
        <w:t xml:space="preserve">Then, in detail, </w:t>
      </w:r>
      <w:r w:rsidR="00F33764">
        <w:t>electrical syste</w:t>
      </w:r>
      <w:r w:rsidR="00F33764">
        <w:t xml:space="preserve">m modeling with </w:t>
      </w:r>
      <w:proofErr w:type="spellStart"/>
      <w:r w:rsidR="00F33764">
        <w:t>SimPowerSystems</w:t>
      </w:r>
      <w:proofErr w:type="spellEnd"/>
      <w:r w:rsidR="00F33764">
        <w:t xml:space="preserve"> and other </w:t>
      </w:r>
      <w:proofErr w:type="spellStart"/>
      <w:r w:rsidR="00F33764">
        <w:t>blocksets</w:t>
      </w:r>
      <w:proofErr w:type="spellEnd"/>
      <w:r w:rsidR="00F33764">
        <w:t xml:space="preserve"> is addressed. </w:t>
      </w:r>
      <w:r w:rsidR="00F33764">
        <w:t xml:space="preserve">The rest of the chapter covers the </w:t>
      </w:r>
      <w:r w:rsidR="00F33764">
        <w:t>modeling and simulation of electronic</w:t>
      </w:r>
      <w:r w:rsidR="00F33764">
        <w:t xml:space="preserve"> </w:t>
      </w:r>
      <w:r w:rsidR="00F33764">
        <w:t xml:space="preserve">systems, motor drive systems and mechanical systems </w:t>
      </w:r>
      <w:r w:rsidR="00F33764">
        <w:t xml:space="preserve">with a lot of examples. </w:t>
      </w:r>
      <w:r w:rsidR="00276CD8">
        <w:t>Exercises and chapter references cited are included.</w:t>
      </w:r>
    </w:p>
    <w:p w:rsidR="00F33764" w:rsidRDefault="00F33764" w:rsidP="00276CD8"/>
    <w:p w:rsidR="00856C20" w:rsidRDefault="00856C20" w:rsidP="00856C20">
      <w:r>
        <w:t xml:space="preserve">Keywords: </w:t>
      </w:r>
    </w:p>
    <w:p w:rsidR="0078097A" w:rsidRDefault="0078097A" w:rsidP="00F33764">
      <w:pPr>
        <w:spacing w:line="276" w:lineRule="auto"/>
      </w:pPr>
      <w:proofErr w:type="gramStart"/>
      <w:r w:rsidRPr="0078097A">
        <w:t>multi-domain</w:t>
      </w:r>
      <w:proofErr w:type="gramEnd"/>
      <w:r w:rsidRPr="0078097A">
        <w:t xml:space="preserve"> physical modeling</w:t>
      </w:r>
    </w:p>
    <w:p w:rsidR="00F33764" w:rsidRDefault="00F33764" w:rsidP="00F33764">
      <w:pPr>
        <w:spacing w:line="276" w:lineRule="auto"/>
      </w:pPr>
      <w:proofErr w:type="spellStart"/>
      <w:r>
        <w:t>Simscape</w:t>
      </w:r>
      <w:proofErr w:type="spellEnd"/>
      <w:r>
        <w:t>,</w:t>
      </w:r>
    </w:p>
    <w:p w:rsidR="00F33764" w:rsidRDefault="00F33764" w:rsidP="00F33764">
      <w:pPr>
        <w:spacing w:line="276" w:lineRule="auto"/>
      </w:pPr>
      <w:proofErr w:type="gramStart"/>
      <w:r>
        <w:t>electrical</w:t>
      </w:r>
      <w:proofErr w:type="gramEnd"/>
      <w:r>
        <w:t xml:space="preserve"> system modeling</w:t>
      </w:r>
      <w:r>
        <w:t>,</w:t>
      </w:r>
    </w:p>
    <w:p w:rsidR="00F33764" w:rsidRDefault="00F33764" w:rsidP="00F33764">
      <w:pPr>
        <w:spacing w:line="276" w:lineRule="auto"/>
      </w:pPr>
      <w:proofErr w:type="gramStart"/>
      <w:r>
        <w:t>electronic</w:t>
      </w:r>
      <w:proofErr w:type="gramEnd"/>
      <w:r>
        <w:t xml:space="preserve"> systems</w:t>
      </w:r>
      <w:r>
        <w:t>,</w:t>
      </w:r>
    </w:p>
    <w:p w:rsidR="00F33764" w:rsidRDefault="00F33764" w:rsidP="00F33764">
      <w:pPr>
        <w:spacing w:line="276" w:lineRule="auto"/>
      </w:pPr>
      <w:r>
        <w:t>Spice circuit model,</w:t>
      </w:r>
    </w:p>
    <w:p w:rsidR="00F33764" w:rsidRDefault="00F33764" w:rsidP="00F33764">
      <w:pPr>
        <w:spacing w:line="276" w:lineRule="auto"/>
      </w:pPr>
      <w:proofErr w:type="gramStart"/>
      <w:r>
        <w:t>motor</w:t>
      </w:r>
      <w:proofErr w:type="gramEnd"/>
      <w:r>
        <w:t xml:space="preserve"> drive systems,</w:t>
      </w:r>
    </w:p>
    <w:p w:rsidR="00F33764" w:rsidRDefault="00F33764" w:rsidP="00F33764">
      <w:pPr>
        <w:spacing w:line="276" w:lineRule="auto"/>
      </w:pPr>
      <w:proofErr w:type="gramStart"/>
      <w:r>
        <w:t>mechanical</w:t>
      </w:r>
      <w:proofErr w:type="gramEnd"/>
      <w:r>
        <w:t xml:space="preserve"> systems</w:t>
      </w:r>
      <w:r>
        <w:t>,</w:t>
      </w:r>
    </w:p>
    <w:p w:rsidR="00F33764" w:rsidRDefault="00F33764" w:rsidP="00F33764">
      <w:pPr>
        <w:spacing w:line="276" w:lineRule="auto"/>
      </w:pPr>
      <w:proofErr w:type="gramStart"/>
      <w:r>
        <w:t>mechanical</w:t>
      </w:r>
      <w:proofErr w:type="gramEnd"/>
      <w:r>
        <w:t xml:space="preserve"> CAD model</w:t>
      </w:r>
    </w:p>
    <w:p w:rsidR="00856C20" w:rsidRDefault="00856C20">
      <w:pPr>
        <w:spacing w:after="200" w:line="276" w:lineRule="auto"/>
      </w:pPr>
      <w:r>
        <w:br w:type="page"/>
      </w:r>
    </w:p>
    <w:p w:rsidR="00856C20" w:rsidRPr="003F544C" w:rsidRDefault="00856C20" w:rsidP="00A732E8">
      <w:pPr>
        <w:rPr>
          <w:b/>
        </w:rPr>
      </w:pPr>
      <w:r w:rsidRPr="003F544C">
        <w:rPr>
          <w:b/>
        </w:rPr>
        <w:t xml:space="preserve">Chapter- </w:t>
      </w:r>
      <w:r w:rsidR="00A732E8" w:rsidRPr="003F544C">
        <w:rPr>
          <w:b/>
        </w:rPr>
        <w:t xml:space="preserve">08 </w:t>
      </w:r>
      <w:r w:rsidR="00A732E8" w:rsidRPr="003F544C">
        <w:rPr>
          <w:b/>
        </w:rPr>
        <w:t>Modeling and Simulation of</w:t>
      </w:r>
      <w:r w:rsidR="00A732E8" w:rsidRPr="003F544C">
        <w:rPr>
          <w:b/>
        </w:rPr>
        <w:t xml:space="preserve"> </w:t>
      </w:r>
      <w:r w:rsidR="00A732E8" w:rsidRPr="003F544C">
        <w:rPr>
          <w:b/>
        </w:rPr>
        <w:t>Non-Engineering Systems</w:t>
      </w:r>
    </w:p>
    <w:p w:rsidR="00856C20" w:rsidRDefault="00856C20" w:rsidP="00856C20"/>
    <w:p w:rsidR="00856C20" w:rsidRDefault="00856C20" w:rsidP="00856C20">
      <w:r>
        <w:t xml:space="preserve">Abstract: </w:t>
      </w:r>
    </w:p>
    <w:p w:rsidR="00A732E8" w:rsidRDefault="00856C20" w:rsidP="00856C20">
      <w:r>
        <w:t xml:space="preserve"> </w:t>
      </w:r>
    </w:p>
    <w:p w:rsidR="00CE13C4" w:rsidRDefault="00A732E8" w:rsidP="00A732E8">
      <w:r>
        <w:t xml:space="preserve">This chapter serves as a showcase to demonstrate that </w:t>
      </w:r>
      <w:r>
        <w:t>MATLAB/Simulink</w:t>
      </w:r>
      <w:r w:rsidR="008E03FB">
        <w:t xml:space="preserve"> </w:t>
      </w:r>
      <w:r>
        <w:t xml:space="preserve">can </w:t>
      </w:r>
      <w:r w:rsidR="008E03FB">
        <w:t xml:space="preserve">also </w:t>
      </w:r>
      <w:r>
        <w:t xml:space="preserve">be used directly in modeling and simulation of </w:t>
      </w:r>
      <w:r w:rsidR="008E03FB">
        <w:t>many non-</w:t>
      </w:r>
      <w:r>
        <w:t>engineering systems</w:t>
      </w:r>
      <w:r w:rsidR="008E03FB">
        <w:t>. T</w:t>
      </w:r>
      <w:r>
        <w:t>here are also a lot of</w:t>
      </w:r>
      <w:r w:rsidR="008E03FB">
        <w:t xml:space="preserve"> </w:t>
      </w:r>
      <w:r>
        <w:t xml:space="preserve">third-party programs and </w:t>
      </w:r>
      <w:proofErr w:type="spellStart"/>
      <w:r>
        <w:t>blocksets</w:t>
      </w:r>
      <w:proofErr w:type="spellEnd"/>
      <w:r>
        <w:t xml:space="preserve"> developed by scholars worldwide. </w:t>
      </w:r>
      <w:r w:rsidR="008E03FB">
        <w:t xml:space="preserve">This chapter is only a small showcase chapter. First, </w:t>
      </w:r>
      <w:r>
        <w:t>modeling and simulation of pharmacokinetics systems are presented. Compartment</w:t>
      </w:r>
      <w:r w:rsidR="008E03FB">
        <w:t xml:space="preserve"> </w:t>
      </w:r>
      <w:r>
        <w:t>modeling is briefly introduced, and physiology based pharmacokinetics modeling methods and</w:t>
      </w:r>
      <w:r w:rsidR="008E03FB">
        <w:t xml:space="preserve"> </w:t>
      </w:r>
      <w:r>
        <w:t xml:space="preserve">nonlinear generalized predictive </w:t>
      </w:r>
      <w:proofErr w:type="gramStart"/>
      <w:r>
        <w:t>control of anesthetic processes are</w:t>
      </w:r>
      <w:proofErr w:type="gramEnd"/>
      <w:r>
        <w:t xml:space="preserve"> shown. </w:t>
      </w:r>
      <w:r w:rsidR="008E03FB">
        <w:t xml:space="preserve">Then, a dedicated section is included for </w:t>
      </w:r>
      <w:r>
        <w:t xml:space="preserve">MATLAB/Simulink based image and video processing. Image </w:t>
      </w:r>
      <w:r w:rsidR="00CE13C4">
        <w:t xml:space="preserve">Processing Toolbox and Computer </w:t>
      </w:r>
      <w:r>
        <w:t xml:space="preserve">Vision System Toolbox </w:t>
      </w:r>
      <w:proofErr w:type="spellStart"/>
      <w:r>
        <w:t>blockset</w:t>
      </w:r>
      <w:proofErr w:type="spellEnd"/>
      <w:r>
        <w:t xml:space="preserve"> are also presented, and real-ti</w:t>
      </w:r>
      <w:r w:rsidR="008E03FB">
        <w:t xml:space="preserve">me video processing systems are </w:t>
      </w:r>
      <w:r>
        <w:t xml:space="preserve">explored. </w:t>
      </w:r>
    </w:p>
    <w:p w:rsidR="00856C20" w:rsidRDefault="00CE13C4" w:rsidP="00856C20">
      <w:r>
        <w:t xml:space="preserve">In many non-engineering systems, the </w:t>
      </w:r>
      <w:r w:rsidR="00A732E8">
        <w:t xml:space="preserve">finite state machine concept is </w:t>
      </w:r>
      <w:r>
        <w:t xml:space="preserve">important. How to use </w:t>
      </w:r>
      <w:proofErr w:type="spellStart"/>
      <w:r>
        <w:t>Stateflow</w:t>
      </w:r>
      <w:proofErr w:type="spellEnd"/>
      <w:r>
        <w:t xml:space="preserve"> to </w:t>
      </w:r>
      <w:r w:rsidR="00A732E8">
        <w:t>model</w:t>
      </w:r>
      <w:r>
        <w:t xml:space="preserve"> and simulate </w:t>
      </w:r>
      <w:r>
        <w:t>complicated supervision</w:t>
      </w:r>
      <w:r>
        <w:t xml:space="preserve"> </w:t>
      </w:r>
      <w:r w:rsidR="00A732E8">
        <w:t xml:space="preserve">problems </w:t>
      </w:r>
      <w:r>
        <w:t>is</w:t>
      </w:r>
      <w:r w:rsidR="00A732E8">
        <w:t xml:space="preserve"> presented. </w:t>
      </w:r>
      <w:proofErr w:type="spellStart"/>
      <w:r w:rsidR="00A732E8">
        <w:t>Stateflow</w:t>
      </w:r>
      <w:proofErr w:type="spellEnd"/>
      <w:r w:rsidR="00A732E8">
        <w:t xml:space="preserve"> </w:t>
      </w:r>
      <w:r>
        <w:t xml:space="preserve">also </w:t>
      </w:r>
      <w:r w:rsidR="00A732E8">
        <w:t xml:space="preserve">generalizes the capabilities of logical </w:t>
      </w:r>
      <w:r>
        <w:t xml:space="preserve">or switched </w:t>
      </w:r>
      <w:r w:rsidR="00A732E8">
        <w:t xml:space="preserve">systems modeling, and </w:t>
      </w:r>
      <w:r>
        <w:t xml:space="preserve">we show that this </w:t>
      </w:r>
      <w:r w:rsidR="00A732E8">
        <w:t>can</w:t>
      </w:r>
      <w:r>
        <w:t xml:space="preserve"> </w:t>
      </w:r>
      <w:r w:rsidR="00A732E8">
        <w:t xml:space="preserve">be used to describe systems with loops of conditional processes. </w:t>
      </w:r>
      <w:r>
        <w:t xml:space="preserve">Finally, this chapter ends with a section on modeling </w:t>
      </w:r>
      <w:r w:rsidR="00A732E8">
        <w:t>and simulation of discrete event systems and a queuing system is us</w:t>
      </w:r>
      <w:r>
        <w:t xml:space="preserve">ed as an example to demonstrate </w:t>
      </w:r>
      <w:r w:rsidR="00A732E8">
        <w:t xml:space="preserve">the use of the </w:t>
      </w:r>
      <w:proofErr w:type="spellStart"/>
      <w:r w:rsidR="00A732E8">
        <w:t>SimEvents</w:t>
      </w:r>
      <w:proofErr w:type="spellEnd"/>
      <w:r w:rsidR="00A732E8">
        <w:t xml:space="preserve"> </w:t>
      </w:r>
      <w:proofErr w:type="spellStart"/>
      <w:r w:rsidR="00A732E8">
        <w:t>blockset</w:t>
      </w:r>
      <w:proofErr w:type="spellEnd"/>
      <w:r w:rsidR="00A732E8">
        <w:t>.</w:t>
      </w:r>
      <w:r>
        <w:t xml:space="preserve"> </w:t>
      </w:r>
      <w:r w:rsidR="00856C20">
        <w:t>Exercises and chapter references cited are included.</w:t>
      </w:r>
    </w:p>
    <w:p w:rsidR="00856C20" w:rsidRDefault="00856C20" w:rsidP="00856C20"/>
    <w:p w:rsidR="00856C20" w:rsidRDefault="00856C20" w:rsidP="00856C20">
      <w:r>
        <w:t xml:space="preserve">Keywords: </w:t>
      </w:r>
    </w:p>
    <w:p w:rsidR="00CE13C4" w:rsidRDefault="00CE13C4" w:rsidP="00CE13C4">
      <w:pPr>
        <w:spacing w:line="276" w:lineRule="auto"/>
      </w:pPr>
      <w:proofErr w:type="gramStart"/>
      <w:r>
        <w:t>pharmacokinetics</w:t>
      </w:r>
      <w:proofErr w:type="gramEnd"/>
      <w:r>
        <w:t xml:space="preserve"> systems </w:t>
      </w:r>
    </w:p>
    <w:p w:rsidR="00CE13C4" w:rsidRDefault="00CE13C4" w:rsidP="00CE13C4">
      <w:pPr>
        <w:spacing w:line="276" w:lineRule="auto"/>
      </w:pPr>
      <w:r>
        <w:t>Compartment modeling</w:t>
      </w:r>
    </w:p>
    <w:p w:rsidR="00CE13C4" w:rsidRDefault="00CE13C4" w:rsidP="00CE13C4">
      <w:pPr>
        <w:spacing w:line="276" w:lineRule="auto"/>
      </w:pPr>
      <w:proofErr w:type="gramStart"/>
      <w:r>
        <w:t>predictive</w:t>
      </w:r>
      <w:proofErr w:type="gramEnd"/>
      <w:r>
        <w:t xml:space="preserve"> control</w:t>
      </w:r>
    </w:p>
    <w:p w:rsidR="00CE13C4" w:rsidRDefault="00CE13C4" w:rsidP="00CE13C4">
      <w:pPr>
        <w:spacing w:line="276" w:lineRule="auto"/>
      </w:pPr>
      <w:proofErr w:type="gramStart"/>
      <w:r>
        <w:t>image</w:t>
      </w:r>
      <w:proofErr w:type="gramEnd"/>
      <w:r>
        <w:t xml:space="preserve"> and video processing</w:t>
      </w:r>
    </w:p>
    <w:p w:rsidR="00CE13C4" w:rsidRDefault="00CE13C4" w:rsidP="00CE13C4">
      <w:pPr>
        <w:spacing w:line="276" w:lineRule="auto"/>
      </w:pPr>
      <w:proofErr w:type="gramStart"/>
      <w:r>
        <w:t>finite</w:t>
      </w:r>
      <w:proofErr w:type="gramEnd"/>
      <w:r>
        <w:t xml:space="preserve"> state machine concept</w:t>
      </w:r>
    </w:p>
    <w:p w:rsidR="00CE13C4" w:rsidRDefault="00CE13C4" w:rsidP="00CE13C4">
      <w:pPr>
        <w:spacing w:line="276" w:lineRule="auto"/>
      </w:pPr>
      <w:proofErr w:type="spellStart"/>
      <w:r>
        <w:t>Stateflow</w:t>
      </w:r>
      <w:proofErr w:type="spellEnd"/>
    </w:p>
    <w:p w:rsidR="00CE13C4" w:rsidRDefault="00CE13C4" w:rsidP="00CE13C4">
      <w:pPr>
        <w:spacing w:line="276" w:lineRule="auto"/>
      </w:pPr>
      <w:proofErr w:type="gramStart"/>
      <w:r>
        <w:t>switched</w:t>
      </w:r>
      <w:proofErr w:type="gramEnd"/>
      <w:r>
        <w:t xml:space="preserve"> systems</w:t>
      </w:r>
    </w:p>
    <w:p w:rsidR="00CE13C4" w:rsidRDefault="00CE13C4" w:rsidP="00CE13C4">
      <w:pPr>
        <w:spacing w:line="276" w:lineRule="auto"/>
      </w:pPr>
      <w:proofErr w:type="spellStart"/>
      <w:r>
        <w:t>SimEvents</w:t>
      </w:r>
      <w:proofErr w:type="spellEnd"/>
      <w:r>
        <w:t xml:space="preserve"> </w:t>
      </w:r>
      <w:proofErr w:type="spellStart"/>
      <w:r>
        <w:t>blockset</w:t>
      </w:r>
      <w:proofErr w:type="spellEnd"/>
    </w:p>
    <w:p w:rsidR="00CE13C4" w:rsidRDefault="00CE13C4" w:rsidP="00CE13C4">
      <w:pPr>
        <w:spacing w:line="276" w:lineRule="auto"/>
      </w:pPr>
      <w:proofErr w:type="gramStart"/>
      <w:r>
        <w:t>discrete</w:t>
      </w:r>
      <w:proofErr w:type="gramEnd"/>
      <w:r>
        <w:t xml:space="preserve"> event systems</w:t>
      </w:r>
    </w:p>
    <w:p w:rsidR="00CE13C4" w:rsidRDefault="00CE13C4" w:rsidP="00CE13C4">
      <w:pPr>
        <w:spacing w:line="276" w:lineRule="auto"/>
      </w:pPr>
      <w:proofErr w:type="gramStart"/>
      <w:r>
        <w:t>queuing</w:t>
      </w:r>
      <w:proofErr w:type="gramEnd"/>
      <w:r>
        <w:t xml:space="preserve"> system</w:t>
      </w:r>
    </w:p>
    <w:p w:rsidR="00CE13C4" w:rsidRDefault="00CE13C4">
      <w:pPr>
        <w:spacing w:after="200" w:line="276" w:lineRule="auto"/>
      </w:pPr>
    </w:p>
    <w:p w:rsidR="00856C20" w:rsidRDefault="00856C20">
      <w:pPr>
        <w:spacing w:after="200" w:line="276" w:lineRule="auto"/>
      </w:pPr>
      <w:r>
        <w:br w:type="page"/>
      </w:r>
    </w:p>
    <w:p w:rsidR="00856C20" w:rsidRPr="000049A7" w:rsidRDefault="00856C20" w:rsidP="003F544C">
      <w:pPr>
        <w:rPr>
          <w:b/>
        </w:rPr>
      </w:pPr>
      <w:r w:rsidRPr="000049A7">
        <w:rPr>
          <w:b/>
        </w:rPr>
        <w:t>Chapter-</w:t>
      </w:r>
      <w:r w:rsidR="003F544C" w:rsidRPr="000049A7">
        <w:rPr>
          <w:b/>
        </w:rPr>
        <w:t xml:space="preserve">09 </w:t>
      </w:r>
      <w:r w:rsidR="003F544C" w:rsidRPr="000049A7">
        <w:rPr>
          <w:b/>
        </w:rPr>
        <w:t>Hard</w:t>
      </w:r>
      <w:bookmarkStart w:id="0" w:name="_GoBack"/>
      <w:bookmarkEnd w:id="0"/>
      <w:r w:rsidR="003F544C" w:rsidRPr="000049A7">
        <w:rPr>
          <w:b/>
        </w:rPr>
        <w:t>ware-in-the-loop Simulation and</w:t>
      </w:r>
      <w:r w:rsidR="003F544C" w:rsidRPr="000049A7">
        <w:rPr>
          <w:b/>
        </w:rPr>
        <w:t xml:space="preserve"> </w:t>
      </w:r>
      <w:r w:rsidR="003F544C" w:rsidRPr="000049A7">
        <w:rPr>
          <w:b/>
        </w:rPr>
        <w:t>Real-time Control</w:t>
      </w:r>
      <w:r w:rsidRPr="000049A7">
        <w:rPr>
          <w:b/>
        </w:rPr>
        <w:t xml:space="preserve"> </w:t>
      </w:r>
    </w:p>
    <w:p w:rsidR="00856C20" w:rsidRDefault="00856C20" w:rsidP="00856C20"/>
    <w:p w:rsidR="00856C20" w:rsidRDefault="00856C20" w:rsidP="00856C20">
      <w:r>
        <w:t xml:space="preserve">Abstract: </w:t>
      </w:r>
    </w:p>
    <w:p w:rsidR="00856C20" w:rsidRDefault="003F544C" w:rsidP="00856C20">
      <w:r>
        <w:t xml:space="preserve">Simulation is mostly numerical. However, simulation could be analog. Yet, in this chapter, we will show </w:t>
      </w:r>
      <w:r w:rsidR="000049A7">
        <w:t>that the simulation</w:t>
      </w:r>
      <w:r>
        <w:t xml:space="preserve"> can be partly numerical and partly analog. Including the dynamic plant in the loop of simulation, </w:t>
      </w:r>
      <w:r>
        <w:t>is referred to as a hardware-in-the-l</w:t>
      </w:r>
      <w:r w:rsidR="000049A7">
        <w:t xml:space="preserve">oop simulation. Since this kind </w:t>
      </w:r>
      <w:r>
        <w:t>of simulation is often performed in real-time, it is sometimes referred to as real-time simulation.</w:t>
      </w:r>
      <w:r w:rsidR="000049A7">
        <w:t xml:space="preserve"> This has been made very simple in MATLAB/Simulink due to the </w:t>
      </w:r>
      <w:r>
        <w:t>Real-</w:t>
      </w:r>
      <w:proofErr w:type="spellStart"/>
      <w:r>
        <w:t>TimeWorkshop</w:t>
      </w:r>
      <w:proofErr w:type="spellEnd"/>
      <w:r>
        <w:t xml:space="preserve"> provided by MathWorks</w:t>
      </w:r>
      <w:r w:rsidR="000049A7">
        <w:t xml:space="preserve"> that </w:t>
      </w:r>
      <w:r>
        <w:t>can translate the Simulink models into C code, and</w:t>
      </w:r>
      <w:r w:rsidR="000049A7">
        <w:t xml:space="preserve"> </w:t>
      </w:r>
      <w:r>
        <w:t>the standalone executable files can also be generated using this tool, so that real-time control can</w:t>
      </w:r>
      <w:r w:rsidR="000049A7">
        <w:t xml:space="preserve"> </w:t>
      </w:r>
      <w:r>
        <w:t xml:space="preserve">be performed. </w:t>
      </w:r>
      <w:r w:rsidR="000049A7">
        <w:t>Th</w:t>
      </w:r>
      <w:r>
        <w:t xml:space="preserve">ird-party software and hardware also provide interfaces to Simulink. </w:t>
      </w:r>
      <w:r w:rsidR="000049A7">
        <w:t>This chapter introduces some g</w:t>
      </w:r>
      <w:r>
        <w:t>ood</w:t>
      </w:r>
      <w:r w:rsidR="000049A7">
        <w:t xml:space="preserve"> </w:t>
      </w:r>
      <w:r>
        <w:t xml:space="preserve">examples of these products </w:t>
      </w:r>
      <w:r w:rsidR="000049A7">
        <w:t xml:space="preserve">including </w:t>
      </w:r>
      <w:proofErr w:type="spellStart"/>
      <w:r w:rsidR="000049A7">
        <w:t>dSPACE</w:t>
      </w:r>
      <w:proofErr w:type="spellEnd"/>
      <w:r w:rsidR="000049A7">
        <w:t xml:space="preserve">, with its </w:t>
      </w:r>
      <w:proofErr w:type="spellStart"/>
      <w:r w:rsidR="000049A7">
        <w:t>Control</w:t>
      </w:r>
      <w:r>
        <w:t>Desk</w:t>
      </w:r>
      <w:proofErr w:type="spellEnd"/>
      <w:r>
        <w:t xml:space="preserve"> and </w:t>
      </w:r>
      <w:proofErr w:type="spellStart"/>
      <w:r>
        <w:t>Quanser</w:t>
      </w:r>
      <w:proofErr w:type="spellEnd"/>
      <w:r>
        <w:t xml:space="preserve"> plus </w:t>
      </w:r>
      <w:proofErr w:type="spellStart"/>
      <w:r>
        <w:t>WinCon</w:t>
      </w:r>
      <w:proofErr w:type="spellEnd"/>
      <w:r w:rsidR="000049A7">
        <w:t>/</w:t>
      </w:r>
      <w:proofErr w:type="spellStart"/>
      <w:r w:rsidR="000049A7">
        <w:t>QuaRT</w:t>
      </w:r>
      <w:proofErr w:type="spellEnd"/>
      <w:r>
        <w:t xml:space="preserve"> (which</w:t>
      </w:r>
      <w:r w:rsidR="000049A7">
        <w:t xml:space="preserve"> </w:t>
      </w:r>
      <w:r>
        <w:t>can be used to implement hardware-in-the-loop simulation and real-time control experiments).</w:t>
      </w:r>
      <w:r w:rsidR="000049A7">
        <w:t xml:space="preserve"> </w:t>
      </w:r>
      <w:r>
        <w:t>MATLAB and Simulink support many products from well-known hardware manufacturers such as</w:t>
      </w:r>
      <w:r w:rsidR="000049A7">
        <w:t xml:space="preserve"> </w:t>
      </w:r>
      <w:r>
        <w:t>Motorola, Texas Instruments etc</w:t>
      </w:r>
      <w:r w:rsidR="000049A7">
        <w:t>.</w:t>
      </w:r>
      <w:r>
        <w:t>, and can directly generate executable code for them from Simulink</w:t>
      </w:r>
      <w:r w:rsidR="000049A7">
        <w:t xml:space="preserve"> </w:t>
      </w:r>
      <w:r>
        <w:t>models. A low-cost NIAT tool can also be used to implement hardware-in-the-loop simulation and</w:t>
      </w:r>
      <w:r w:rsidR="000049A7">
        <w:t xml:space="preserve"> </w:t>
      </w:r>
      <w:r>
        <w:t>experiments. Moreover, a much lower cost platform using Arduino is introduced. In this chapter,</w:t>
      </w:r>
      <w:r w:rsidR="000049A7">
        <w:t xml:space="preserve"> </w:t>
      </w:r>
      <w:r>
        <w:t xml:space="preserve">these tools </w:t>
      </w:r>
      <w:r w:rsidR="000049A7">
        <w:t>are</w:t>
      </w:r>
      <w:r>
        <w:t xml:space="preserve"> demonstrated with applications in real-time control.</w:t>
      </w:r>
      <w:r w:rsidR="000049A7">
        <w:t xml:space="preserve"> </w:t>
      </w:r>
      <w:r w:rsidR="00856C20">
        <w:t>Exercises and chapter references cited are included.</w:t>
      </w:r>
    </w:p>
    <w:p w:rsidR="00856C20" w:rsidRDefault="00856C20" w:rsidP="00856C20"/>
    <w:p w:rsidR="00856C20" w:rsidRDefault="00856C20" w:rsidP="00856C20">
      <w:r>
        <w:t xml:space="preserve">Keywords: </w:t>
      </w:r>
    </w:p>
    <w:p w:rsidR="000049A7" w:rsidRDefault="000049A7" w:rsidP="000049A7">
      <w:pPr>
        <w:spacing w:line="276" w:lineRule="auto"/>
      </w:pPr>
      <w:r>
        <w:t>Semi-physical simulation</w:t>
      </w:r>
    </w:p>
    <w:p w:rsidR="000049A7" w:rsidRDefault="000049A7" w:rsidP="000049A7">
      <w:pPr>
        <w:spacing w:line="276" w:lineRule="auto"/>
      </w:pPr>
      <w:r>
        <w:t>Hardware-in-the-loop simulation</w:t>
      </w:r>
    </w:p>
    <w:p w:rsidR="000049A7" w:rsidRDefault="000049A7" w:rsidP="000049A7">
      <w:pPr>
        <w:spacing w:line="276" w:lineRule="auto"/>
      </w:pPr>
      <w:r>
        <w:t>Real-time simulation</w:t>
      </w:r>
    </w:p>
    <w:p w:rsidR="000049A7" w:rsidRDefault="000049A7" w:rsidP="000049A7">
      <w:pPr>
        <w:spacing w:line="276" w:lineRule="auto"/>
      </w:pPr>
      <w:r>
        <w:t>Simulink Real-time Workshop (RTW)</w:t>
      </w:r>
    </w:p>
    <w:p w:rsidR="000049A7" w:rsidRDefault="000049A7" w:rsidP="000049A7">
      <w:pPr>
        <w:spacing w:line="276" w:lineRule="auto"/>
      </w:pPr>
      <w:r>
        <w:t>Real-time control</w:t>
      </w:r>
    </w:p>
    <w:p w:rsidR="00856C20" w:rsidRDefault="00856C20">
      <w:pPr>
        <w:spacing w:after="200" w:line="276" w:lineRule="auto"/>
      </w:pPr>
    </w:p>
    <w:sectPr w:rsidR="00856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A6"/>
    <w:rsid w:val="00000571"/>
    <w:rsid w:val="00000FE8"/>
    <w:rsid w:val="000049A7"/>
    <w:rsid w:val="00004ECD"/>
    <w:rsid w:val="0000630B"/>
    <w:rsid w:val="00010772"/>
    <w:rsid w:val="000131EE"/>
    <w:rsid w:val="00021345"/>
    <w:rsid w:val="000224A8"/>
    <w:rsid w:val="000229D3"/>
    <w:rsid w:val="000248C2"/>
    <w:rsid w:val="00024C66"/>
    <w:rsid w:val="00027680"/>
    <w:rsid w:val="0003594A"/>
    <w:rsid w:val="00044611"/>
    <w:rsid w:val="000466DF"/>
    <w:rsid w:val="0004751D"/>
    <w:rsid w:val="00047B1C"/>
    <w:rsid w:val="0005021B"/>
    <w:rsid w:val="00053E39"/>
    <w:rsid w:val="0005648D"/>
    <w:rsid w:val="00056AE9"/>
    <w:rsid w:val="00056B20"/>
    <w:rsid w:val="000600FC"/>
    <w:rsid w:val="000618A2"/>
    <w:rsid w:val="00063B4E"/>
    <w:rsid w:val="00067C9D"/>
    <w:rsid w:val="00070B51"/>
    <w:rsid w:val="00071D37"/>
    <w:rsid w:val="0007266F"/>
    <w:rsid w:val="00073A6D"/>
    <w:rsid w:val="00074991"/>
    <w:rsid w:val="00075F95"/>
    <w:rsid w:val="00080C79"/>
    <w:rsid w:val="00080EBA"/>
    <w:rsid w:val="00084ED6"/>
    <w:rsid w:val="00084FC2"/>
    <w:rsid w:val="000852F8"/>
    <w:rsid w:val="000854EB"/>
    <w:rsid w:val="000857AA"/>
    <w:rsid w:val="00087AF8"/>
    <w:rsid w:val="0009014F"/>
    <w:rsid w:val="00091132"/>
    <w:rsid w:val="000920B2"/>
    <w:rsid w:val="00092240"/>
    <w:rsid w:val="00093DA1"/>
    <w:rsid w:val="00094719"/>
    <w:rsid w:val="00096A05"/>
    <w:rsid w:val="000A0ACD"/>
    <w:rsid w:val="000A1A67"/>
    <w:rsid w:val="000A1BF3"/>
    <w:rsid w:val="000A2220"/>
    <w:rsid w:val="000A300B"/>
    <w:rsid w:val="000A44BE"/>
    <w:rsid w:val="000A4E31"/>
    <w:rsid w:val="000A4EEE"/>
    <w:rsid w:val="000A4F05"/>
    <w:rsid w:val="000A56E9"/>
    <w:rsid w:val="000A7B6F"/>
    <w:rsid w:val="000B0751"/>
    <w:rsid w:val="000B0C9B"/>
    <w:rsid w:val="000B4CD3"/>
    <w:rsid w:val="000B5904"/>
    <w:rsid w:val="000B6DBB"/>
    <w:rsid w:val="000C2FF5"/>
    <w:rsid w:val="000C4B96"/>
    <w:rsid w:val="000C502F"/>
    <w:rsid w:val="000C55C6"/>
    <w:rsid w:val="000C6C2C"/>
    <w:rsid w:val="000C7CD4"/>
    <w:rsid w:val="000D1A13"/>
    <w:rsid w:val="000D492C"/>
    <w:rsid w:val="000D6CF5"/>
    <w:rsid w:val="000D6EBA"/>
    <w:rsid w:val="000D757C"/>
    <w:rsid w:val="000E128D"/>
    <w:rsid w:val="000E35EB"/>
    <w:rsid w:val="000E5542"/>
    <w:rsid w:val="000E577F"/>
    <w:rsid w:val="000F0901"/>
    <w:rsid w:val="000F24AD"/>
    <w:rsid w:val="000F2ECD"/>
    <w:rsid w:val="000F4451"/>
    <w:rsid w:val="000F55A1"/>
    <w:rsid w:val="000F6E90"/>
    <w:rsid w:val="000F797C"/>
    <w:rsid w:val="000F7C21"/>
    <w:rsid w:val="0010214F"/>
    <w:rsid w:val="00102BB1"/>
    <w:rsid w:val="0010484B"/>
    <w:rsid w:val="001055F0"/>
    <w:rsid w:val="00112B7C"/>
    <w:rsid w:val="0011446A"/>
    <w:rsid w:val="00116D2B"/>
    <w:rsid w:val="0011715D"/>
    <w:rsid w:val="0012327F"/>
    <w:rsid w:val="00126D21"/>
    <w:rsid w:val="00130502"/>
    <w:rsid w:val="0013081F"/>
    <w:rsid w:val="001321CF"/>
    <w:rsid w:val="00133F60"/>
    <w:rsid w:val="00136CB3"/>
    <w:rsid w:val="001404CB"/>
    <w:rsid w:val="00140875"/>
    <w:rsid w:val="0014308B"/>
    <w:rsid w:val="00147685"/>
    <w:rsid w:val="00151A98"/>
    <w:rsid w:val="001538EC"/>
    <w:rsid w:val="00155C39"/>
    <w:rsid w:val="00161B52"/>
    <w:rsid w:val="00166FA5"/>
    <w:rsid w:val="00167B70"/>
    <w:rsid w:val="00171282"/>
    <w:rsid w:val="00171F35"/>
    <w:rsid w:val="0017476D"/>
    <w:rsid w:val="00176ABC"/>
    <w:rsid w:val="00181496"/>
    <w:rsid w:val="00185681"/>
    <w:rsid w:val="00187BA2"/>
    <w:rsid w:val="00190A62"/>
    <w:rsid w:val="001916CA"/>
    <w:rsid w:val="00193CA2"/>
    <w:rsid w:val="00195F4B"/>
    <w:rsid w:val="001A0175"/>
    <w:rsid w:val="001A2F4F"/>
    <w:rsid w:val="001A42A3"/>
    <w:rsid w:val="001A69F9"/>
    <w:rsid w:val="001B22C8"/>
    <w:rsid w:val="001B6FCC"/>
    <w:rsid w:val="001B7CCB"/>
    <w:rsid w:val="001C0118"/>
    <w:rsid w:val="001C03BE"/>
    <w:rsid w:val="001C3623"/>
    <w:rsid w:val="001C4BB0"/>
    <w:rsid w:val="001C6785"/>
    <w:rsid w:val="001C7E14"/>
    <w:rsid w:val="001D0433"/>
    <w:rsid w:val="001D0698"/>
    <w:rsid w:val="001D26D9"/>
    <w:rsid w:val="001D76BD"/>
    <w:rsid w:val="001E07B7"/>
    <w:rsid w:val="001E11B5"/>
    <w:rsid w:val="001E13D6"/>
    <w:rsid w:val="001E1B96"/>
    <w:rsid w:val="001E2C1E"/>
    <w:rsid w:val="001E3E1D"/>
    <w:rsid w:val="001E46FE"/>
    <w:rsid w:val="001F1ED7"/>
    <w:rsid w:val="001F57D2"/>
    <w:rsid w:val="001F61D2"/>
    <w:rsid w:val="002035BF"/>
    <w:rsid w:val="00203E19"/>
    <w:rsid w:val="002041CF"/>
    <w:rsid w:val="00204778"/>
    <w:rsid w:val="002067A6"/>
    <w:rsid w:val="00210AA3"/>
    <w:rsid w:val="00213204"/>
    <w:rsid w:val="002144A6"/>
    <w:rsid w:val="00215305"/>
    <w:rsid w:val="00215DAD"/>
    <w:rsid w:val="002175C2"/>
    <w:rsid w:val="00220287"/>
    <w:rsid w:val="00225FD2"/>
    <w:rsid w:val="00227723"/>
    <w:rsid w:val="00227E0D"/>
    <w:rsid w:val="002301E7"/>
    <w:rsid w:val="00230C5D"/>
    <w:rsid w:val="00231C9E"/>
    <w:rsid w:val="00233734"/>
    <w:rsid w:val="00233B77"/>
    <w:rsid w:val="00234748"/>
    <w:rsid w:val="00234CB8"/>
    <w:rsid w:val="00234ED5"/>
    <w:rsid w:val="00236D7C"/>
    <w:rsid w:val="00240333"/>
    <w:rsid w:val="00242F3B"/>
    <w:rsid w:val="00243B4C"/>
    <w:rsid w:val="00250FDA"/>
    <w:rsid w:val="00252464"/>
    <w:rsid w:val="00253D60"/>
    <w:rsid w:val="00253DDE"/>
    <w:rsid w:val="00256FFF"/>
    <w:rsid w:val="002571CE"/>
    <w:rsid w:val="0026026B"/>
    <w:rsid w:val="00265091"/>
    <w:rsid w:val="002656BD"/>
    <w:rsid w:val="00270A8C"/>
    <w:rsid w:val="00271E19"/>
    <w:rsid w:val="00275DC2"/>
    <w:rsid w:val="00276759"/>
    <w:rsid w:val="00276CD8"/>
    <w:rsid w:val="00280C2F"/>
    <w:rsid w:val="00281129"/>
    <w:rsid w:val="00282712"/>
    <w:rsid w:val="00283902"/>
    <w:rsid w:val="002857B2"/>
    <w:rsid w:val="00285BE3"/>
    <w:rsid w:val="00286FF9"/>
    <w:rsid w:val="00287943"/>
    <w:rsid w:val="00290821"/>
    <w:rsid w:val="002928C1"/>
    <w:rsid w:val="00293C8B"/>
    <w:rsid w:val="002940B3"/>
    <w:rsid w:val="002943DF"/>
    <w:rsid w:val="0029742B"/>
    <w:rsid w:val="002A0A79"/>
    <w:rsid w:val="002A2093"/>
    <w:rsid w:val="002A3D8F"/>
    <w:rsid w:val="002A3E65"/>
    <w:rsid w:val="002A4E1D"/>
    <w:rsid w:val="002A5759"/>
    <w:rsid w:val="002A59FC"/>
    <w:rsid w:val="002A7B95"/>
    <w:rsid w:val="002A7D4D"/>
    <w:rsid w:val="002B0EA2"/>
    <w:rsid w:val="002B3B2B"/>
    <w:rsid w:val="002B64D3"/>
    <w:rsid w:val="002B713E"/>
    <w:rsid w:val="002C19C2"/>
    <w:rsid w:val="002C1BF5"/>
    <w:rsid w:val="002C1FCA"/>
    <w:rsid w:val="002C22C5"/>
    <w:rsid w:val="002C34CC"/>
    <w:rsid w:val="002C78C8"/>
    <w:rsid w:val="002D0959"/>
    <w:rsid w:val="002D3894"/>
    <w:rsid w:val="002D4BF6"/>
    <w:rsid w:val="002D4DB2"/>
    <w:rsid w:val="002E0B8A"/>
    <w:rsid w:val="002E3BCB"/>
    <w:rsid w:val="002E52AC"/>
    <w:rsid w:val="002E5BCC"/>
    <w:rsid w:val="002E6AA0"/>
    <w:rsid w:val="002E7693"/>
    <w:rsid w:val="002F179E"/>
    <w:rsid w:val="002F3F80"/>
    <w:rsid w:val="002F522A"/>
    <w:rsid w:val="00303CBB"/>
    <w:rsid w:val="0030420E"/>
    <w:rsid w:val="00304BE0"/>
    <w:rsid w:val="00310881"/>
    <w:rsid w:val="00310CF9"/>
    <w:rsid w:val="00314980"/>
    <w:rsid w:val="0031692D"/>
    <w:rsid w:val="00320CA1"/>
    <w:rsid w:val="00321D47"/>
    <w:rsid w:val="003222F2"/>
    <w:rsid w:val="003260AB"/>
    <w:rsid w:val="00333B3F"/>
    <w:rsid w:val="0033576B"/>
    <w:rsid w:val="00336404"/>
    <w:rsid w:val="00340082"/>
    <w:rsid w:val="00344BA9"/>
    <w:rsid w:val="0034516D"/>
    <w:rsid w:val="003464FB"/>
    <w:rsid w:val="00346A36"/>
    <w:rsid w:val="00346D1F"/>
    <w:rsid w:val="0035053C"/>
    <w:rsid w:val="00350A57"/>
    <w:rsid w:val="00351582"/>
    <w:rsid w:val="003516E7"/>
    <w:rsid w:val="0035244D"/>
    <w:rsid w:val="00356185"/>
    <w:rsid w:val="00360CAA"/>
    <w:rsid w:val="00361596"/>
    <w:rsid w:val="00361A61"/>
    <w:rsid w:val="00363D78"/>
    <w:rsid w:val="003654BB"/>
    <w:rsid w:val="00365FE0"/>
    <w:rsid w:val="0037100F"/>
    <w:rsid w:val="0037597A"/>
    <w:rsid w:val="00384621"/>
    <w:rsid w:val="00384AC0"/>
    <w:rsid w:val="003863E4"/>
    <w:rsid w:val="00386988"/>
    <w:rsid w:val="00386F45"/>
    <w:rsid w:val="00393E8E"/>
    <w:rsid w:val="003945DB"/>
    <w:rsid w:val="003948A9"/>
    <w:rsid w:val="00397DB4"/>
    <w:rsid w:val="003A2E68"/>
    <w:rsid w:val="003A33EF"/>
    <w:rsid w:val="003A5B4F"/>
    <w:rsid w:val="003B07D8"/>
    <w:rsid w:val="003B5BDD"/>
    <w:rsid w:val="003B7980"/>
    <w:rsid w:val="003C041F"/>
    <w:rsid w:val="003C0A88"/>
    <w:rsid w:val="003C1EE0"/>
    <w:rsid w:val="003C33B4"/>
    <w:rsid w:val="003C6651"/>
    <w:rsid w:val="003D08D7"/>
    <w:rsid w:val="003D163A"/>
    <w:rsid w:val="003D1E62"/>
    <w:rsid w:val="003D21B6"/>
    <w:rsid w:val="003D3771"/>
    <w:rsid w:val="003D38EB"/>
    <w:rsid w:val="003D6F24"/>
    <w:rsid w:val="003E0498"/>
    <w:rsid w:val="003E2742"/>
    <w:rsid w:val="003E388C"/>
    <w:rsid w:val="003E3EC5"/>
    <w:rsid w:val="003E62D6"/>
    <w:rsid w:val="003E69DD"/>
    <w:rsid w:val="003E6C3C"/>
    <w:rsid w:val="003E6C57"/>
    <w:rsid w:val="003E71A5"/>
    <w:rsid w:val="003F2023"/>
    <w:rsid w:val="003F2256"/>
    <w:rsid w:val="003F2CEA"/>
    <w:rsid w:val="003F544C"/>
    <w:rsid w:val="00403729"/>
    <w:rsid w:val="004043BB"/>
    <w:rsid w:val="004045BD"/>
    <w:rsid w:val="00405269"/>
    <w:rsid w:val="00407317"/>
    <w:rsid w:val="00410BF8"/>
    <w:rsid w:val="00411163"/>
    <w:rsid w:val="00411304"/>
    <w:rsid w:val="004117CB"/>
    <w:rsid w:val="00411BF8"/>
    <w:rsid w:val="00412688"/>
    <w:rsid w:val="00412726"/>
    <w:rsid w:val="00415C82"/>
    <w:rsid w:val="004172B8"/>
    <w:rsid w:val="004176A3"/>
    <w:rsid w:val="0042068C"/>
    <w:rsid w:val="00430D4B"/>
    <w:rsid w:val="0043274F"/>
    <w:rsid w:val="00434517"/>
    <w:rsid w:val="004358BA"/>
    <w:rsid w:val="00435AE4"/>
    <w:rsid w:val="0043648A"/>
    <w:rsid w:val="00436603"/>
    <w:rsid w:val="00437153"/>
    <w:rsid w:val="004378F1"/>
    <w:rsid w:val="004436B0"/>
    <w:rsid w:val="00443973"/>
    <w:rsid w:val="00444C6B"/>
    <w:rsid w:val="00444C94"/>
    <w:rsid w:val="004467FA"/>
    <w:rsid w:val="00447DC9"/>
    <w:rsid w:val="00450042"/>
    <w:rsid w:val="004509A8"/>
    <w:rsid w:val="00452394"/>
    <w:rsid w:val="0045491F"/>
    <w:rsid w:val="00454AA0"/>
    <w:rsid w:val="00455FB2"/>
    <w:rsid w:val="00460068"/>
    <w:rsid w:val="00461715"/>
    <w:rsid w:val="00461B1E"/>
    <w:rsid w:val="00465A3D"/>
    <w:rsid w:val="004709D9"/>
    <w:rsid w:val="004713FD"/>
    <w:rsid w:val="00471667"/>
    <w:rsid w:val="004716D6"/>
    <w:rsid w:val="00484688"/>
    <w:rsid w:val="00492312"/>
    <w:rsid w:val="00492395"/>
    <w:rsid w:val="00492FF6"/>
    <w:rsid w:val="00495129"/>
    <w:rsid w:val="004978A5"/>
    <w:rsid w:val="004A008B"/>
    <w:rsid w:val="004B07BD"/>
    <w:rsid w:val="004B2A27"/>
    <w:rsid w:val="004B4A6E"/>
    <w:rsid w:val="004B4D5B"/>
    <w:rsid w:val="004B62FA"/>
    <w:rsid w:val="004B71D7"/>
    <w:rsid w:val="004B7761"/>
    <w:rsid w:val="004B7FD9"/>
    <w:rsid w:val="004C016C"/>
    <w:rsid w:val="004C2331"/>
    <w:rsid w:val="004C2E0A"/>
    <w:rsid w:val="004C3C98"/>
    <w:rsid w:val="004C465F"/>
    <w:rsid w:val="004C4A4E"/>
    <w:rsid w:val="004C5763"/>
    <w:rsid w:val="004C5985"/>
    <w:rsid w:val="004C5B5B"/>
    <w:rsid w:val="004C5DF0"/>
    <w:rsid w:val="004C5E0E"/>
    <w:rsid w:val="004D0B98"/>
    <w:rsid w:val="004D165E"/>
    <w:rsid w:val="004D40B0"/>
    <w:rsid w:val="004E0755"/>
    <w:rsid w:val="004E133A"/>
    <w:rsid w:val="004E2A55"/>
    <w:rsid w:val="004E2D43"/>
    <w:rsid w:val="004E58AE"/>
    <w:rsid w:val="004F0DFF"/>
    <w:rsid w:val="004F241A"/>
    <w:rsid w:val="004F6FB5"/>
    <w:rsid w:val="0050417F"/>
    <w:rsid w:val="00504304"/>
    <w:rsid w:val="00505052"/>
    <w:rsid w:val="005054C7"/>
    <w:rsid w:val="0050781D"/>
    <w:rsid w:val="00510B53"/>
    <w:rsid w:val="00511CE5"/>
    <w:rsid w:val="00515032"/>
    <w:rsid w:val="00516C25"/>
    <w:rsid w:val="005216DA"/>
    <w:rsid w:val="00524D04"/>
    <w:rsid w:val="00525957"/>
    <w:rsid w:val="00526F10"/>
    <w:rsid w:val="0052706E"/>
    <w:rsid w:val="00531898"/>
    <w:rsid w:val="0053370C"/>
    <w:rsid w:val="0054244A"/>
    <w:rsid w:val="00542FC2"/>
    <w:rsid w:val="0054413D"/>
    <w:rsid w:val="00546F3C"/>
    <w:rsid w:val="00547F9B"/>
    <w:rsid w:val="00550F7D"/>
    <w:rsid w:val="00551885"/>
    <w:rsid w:val="00553D93"/>
    <w:rsid w:val="005566BB"/>
    <w:rsid w:val="005574EA"/>
    <w:rsid w:val="00557FC5"/>
    <w:rsid w:val="0056179F"/>
    <w:rsid w:val="00561FF3"/>
    <w:rsid w:val="00564083"/>
    <w:rsid w:val="00564A8F"/>
    <w:rsid w:val="00564E1C"/>
    <w:rsid w:val="00567306"/>
    <w:rsid w:val="0056749C"/>
    <w:rsid w:val="005676BC"/>
    <w:rsid w:val="005717EE"/>
    <w:rsid w:val="005733DE"/>
    <w:rsid w:val="005733FF"/>
    <w:rsid w:val="00575C96"/>
    <w:rsid w:val="005776E0"/>
    <w:rsid w:val="00580E29"/>
    <w:rsid w:val="00581D88"/>
    <w:rsid w:val="0058276F"/>
    <w:rsid w:val="00583423"/>
    <w:rsid w:val="00583881"/>
    <w:rsid w:val="00585BC5"/>
    <w:rsid w:val="00585E15"/>
    <w:rsid w:val="00587476"/>
    <w:rsid w:val="00594B05"/>
    <w:rsid w:val="005958FB"/>
    <w:rsid w:val="005A0973"/>
    <w:rsid w:val="005A5341"/>
    <w:rsid w:val="005A5513"/>
    <w:rsid w:val="005A64D9"/>
    <w:rsid w:val="005B22C1"/>
    <w:rsid w:val="005B2603"/>
    <w:rsid w:val="005B28BD"/>
    <w:rsid w:val="005B4FCC"/>
    <w:rsid w:val="005B63EA"/>
    <w:rsid w:val="005B6EB5"/>
    <w:rsid w:val="005B75D7"/>
    <w:rsid w:val="005C0FB1"/>
    <w:rsid w:val="005C189B"/>
    <w:rsid w:val="005C1995"/>
    <w:rsid w:val="005C3FC0"/>
    <w:rsid w:val="005C726D"/>
    <w:rsid w:val="005C7F4D"/>
    <w:rsid w:val="005D02F1"/>
    <w:rsid w:val="005D17E0"/>
    <w:rsid w:val="005D181A"/>
    <w:rsid w:val="005D3CC8"/>
    <w:rsid w:val="005D4303"/>
    <w:rsid w:val="005D6189"/>
    <w:rsid w:val="005D6F64"/>
    <w:rsid w:val="005D70AD"/>
    <w:rsid w:val="005E055E"/>
    <w:rsid w:val="005E6324"/>
    <w:rsid w:val="005E68FB"/>
    <w:rsid w:val="005E716C"/>
    <w:rsid w:val="005F04CA"/>
    <w:rsid w:val="005F2090"/>
    <w:rsid w:val="005F6E30"/>
    <w:rsid w:val="005F71C3"/>
    <w:rsid w:val="00603AE1"/>
    <w:rsid w:val="00607B93"/>
    <w:rsid w:val="0061357F"/>
    <w:rsid w:val="00615777"/>
    <w:rsid w:val="00615C60"/>
    <w:rsid w:val="00616176"/>
    <w:rsid w:val="00620AC3"/>
    <w:rsid w:val="006214CC"/>
    <w:rsid w:val="00624371"/>
    <w:rsid w:val="00624616"/>
    <w:rsid w:val="00632845"/>
    <w:rsid w:val="00635BD9"/>
    <w:rsid w:val="00635F0A"/>
    <w:rsid w:val="0063659D"/>
    <w:rsid w:val="0063660E"/>
    <w:rsid w:val="00640DEB"/>
    <w:rsid w:val="00640E1B"/>
    <w:rsid w:val="006415E1"/>
    <w:rsid w:val="006438DB"/>
    <w:rsid w:val="006462EE"/>
    <w:rsid w:val="00646839"/>
    <w:rsid w:val="00651A78"/>
    <w:rsid w:val="00652941"/>
    <w:rsid w:val="006539C6"/>
    <w:rsid w:val="00654114"/>
    <w:rsid w:val="00655354"/>
    <w:rsid w:val="00656485"/>
    <w:rsid w:val="00657D15"/>
    <w:rsid w:val="006600C8"/>
    <w:rsid w:val="00660E3C"/>
    <w:rsid w:val="00661FFA"/>
    <w:rsid w:val="0066323F"/>
    <w:rsid w:val="006633FC"/>
    <w:rsid w:val="00664A8E"/>
    <w:rsid w:val="0066661B"/>
    <w:rsid w:val="00667485"/>
    <w:rsid w:val="00667FEC"/>
    <w:rsid w:val="0067083D"/>
    <w:rsid w:val="0067463C"/>
    <w:rsid w:val="0067566C"/>
    <w:rsid w:val="00676AEE"/>
    <w:rsid w:val="00677ED8"/>
    <w:rsid w:val="00680644"/>
    <w:rsid w:val="00681B24"/>
    <w:rsid w:val="00683CEC"/>
    <w:rsid w:val="006847DB"/>
    <w:rsid w:val="00684F6C"/>
    <w:rsid w:val="00685CAC"/>
    <w:rsid w:val="006916CA"/>
    <w:rsid w:val="00691C1E"/>
    <w:rsid w:val="00692606"/>
    <w:rsid w:val="00692C63"/>
    <w:rsid w:val="00693924"/>
    <w:rsid w:val="00693A7F"/>
    <w:rsid w:val="00693B6A"/>
    <w:rsid w:val="00694036"/>
    <w:rsid w:val="00694432"/>
    <w:rsid w:val="00695F63"/>
    <w:rsid w:val="00697D05"/>
    <w:rsid w:val="00697E5B"/>
    <w:rsid w:val="006A277D"/>
    <w:rsid w:val="006A3E7F"/>
    <w:rsid w:val="006A5540"/>
    <w:rsid w:val="006A687C"/>
    <w:rsid w:val="006A6A49"/>
    <w:rsid w:val="006B2504"/>
    <w:rsid w:val="006B2E4B"/>
    <w:rsid w:val="006B3B3C"/>
    <w:rsid w:val="006B3C76"/>
    <w:rsid w:val="006B48A1"/>
    <w:rsid w:val="006B56CE"/>
    <w:rsid w:val="006B6CA4"/>
    <w:rsid w:val="006B6D5F"/>
    <w:rsid w:val="006C39E9"/>
    <w:rsid w:val="006C4505"/>
    <w:rsid w:val="006C4835"/>
    <w:rsid w:val="006C4BC9"/>
    <w:rsid w:val="006C4EC8"/>
    <w:rsid w:val="006C6D92"/>
    <w:rsid w:val="006C7E84"/>
    <w:rsid w:val="006D1327"/>
    <w:rsid w:val="006D2519"/>
    <w:rsid w:val="006E32E2"/>
    <w:rsid w:val="006E6F2C"/>
    <w:rsid w:val="006E7A5D"/>
    <w:rsid w:val="006E7DAE"/>
    <w:rsid w:val="006F23C9"/>
    <w:rsid w:val="006F3050"/>
    <w:rsid w:val="006F3944"/>
    <w:rsid w:val="006F6156"/>
    <w:rsid w:val="006F616E"/>
    <w:rsid w:val="00702B03"/>
    <w:rsid w:val="007038EC"/>
    <w:rsid w:val="00703AF1"/>
    <w:rsid w:val="00704788"/>
    <w:rsid w:val="00706D90"/>
    <w:rsid w:val="0070753D"/>
    <w:rsid w:val="00707C25"/>
    <w:rsid w:val="007116EE"/>
    <w:rsid w:val="00712616"/>
    <w:rsid w:val="00712B5E"/>
    <w:rsid w:val="007146FA"/>
    <w:rsid w:val="00714C08"/>
    <w:rsid w:val="00715EA0"/>
    <w:rsid w:val="0071610F"/>
    <w:rsid w:val="00723F00"/>
    <w:rsid w:val="007254E3"/>
    <w:rsid w:val="00725A2B"/>
    <w:rsid w:val="007273E4"/>
    <w:rsid w:val="00733982"/>
    <w:rsid w:val="0073574B"/>
    <w:rsid w:val="0073688C"/>
    <w:rsid w:val="0074012A"/>
    <w:rsid w:val="0074251A"/>
    <w:rsid w:val="00747ECB"/>
    <w:rsid w:val="007501E0"/>
    <w:rsid w:val="00750D3B"/>
    <w:rsid w:val="00751B29"/>
    <w:rsid w:val="00751B9C"/>
    <w:rsid w:val="00752D49"/>
    <w:rsid w:val="00754340"/>
    <w:rsid w:val="00755851"/>
    <w:rsid w:val="00755AC9"/>
    <w:rsid w:val="0075637F"/>
    <w:rsid w:val="007607E6"/>
    <w:rsid w:val="00760AF7"/>
    <w:rsid w:val="00764B4F"/>
    <w:rsid w:val="0076649C"/>
    <w:rsid w:val="00770B0B"/>
    <w:rsid w:val="00770C09"/>
    <w:rsid w:val="00771A0B"/>
    <w:rsid w:val="00774F85"/>
    <w:rsid w:val="0078097A"/>
    <w:rsid w:val="00782282"/>
    <w:rsid w:val="00784D45"/>
    <w:rsid w:val="00784E9B"/>
    <w:rsid w:val="00790BCA"/>
    <w:rsid w:val="00795360"/>
    <w:rsid w:val="007960A6"/>
    <w:rsid w:val="007A0AFB"/>
    <w:rsid w:val="007A37E5"/>
    <w:rsid w:val="007A4933"/>
    <w:rsid w:val="007A4C2A"/>
    <w:rsid w:val="007A4FD5"/>
    <w:rsid w:val="007A5138"/>
    <w:rsid w:val="007A5E6F"/>
    <w:rsid w:val="007A6142"/>
    <w:rsid w:val="007A64F2"/>
    <w:rsid w:val="007A777C"/>
    <w:rsid w:val="007B3A09"/>
    <w:rsid w:val="007C1A84"/>
    <w:rsid w:val="007C4FDE"/>
    <w:rsid w:val="007C5B6F"/>
    <w:rsid w:val="007C6069"/>
    <w:rsid w:val="007C7110"/>
    <w:rsid w:val="007D12B9"/>
    <w:rsid w:val="007D199B"/>
    <w:rsid w:val="007D279D"/>
    <w:rsid w:val="007D31E5"/>
    <w:rsid w:val="007D55DB"/>
    <w:rsid w:val="007E01B8"/>
    <w:rsid w:val="007E0521"/>
    <w:rsid w:val="007E2893"/>
    <w:rsid w:val="007E3E26"/>
    <w:rsid w:val="007E59E2"/>
    <w:rsid w:val="007F0350"/>
    <w:rsid w:val="007F04A8"/>
    <w:rsid w:val="007F3A8E"/>
    <w:rsid w:val="007F5BE6"/>
    <w:rsid w:val="007F60DD"/>
    <w:rsid w:val="008000C4"/>
    <w:rsid w:val="0080177C"/>
    <w:rsid w:val="00802008"/>
    <w:rsid w:val="00802A42"/>
    <w:rsid w:val="00802CFA"/>
    <w:rsid w:val="00803274"/>
    <w:rsid w:val="0080363C"/>
    <w:rsid w:val="00804FB8"/>
    <w:rsid w:val="008110F4"/>
    <w:rsid w:val="00816438"/>
    <w:rsid w:val="0081699C"/>
    <w:rsid w:val="00817511"/>
    <w:rsid w:val="008234DB"/>
    <w:rsid w:val="00824B89"/>
    <w:rsid w:val="00827173"/>
    <w:rsid w:val="0082762D"/>
    <w:rsid w:val="00830E3D"/>
    <w:rsid w:val="00833A31"/>
    <w:rsid w:val="00833D53"/>
    <w:rsid w:val="0083520A"/>
    <w:rsid w:val="008357A6"/>
    <w:rsid w:val="008361B9"/>
    <w:rsid w:val="00837582"/>
    <w:rsid w:val="00840DF9"/>
    <w:rsid w:val="00842EA2"/>
    <w:rsid w:val="00843AD0"/>
    <w:rsid w:val="00844C7F"/>
    <w:rsid w:val="00845CB6"/>
    <w:rsid w:val="0085036F"/>
    <w:rsid w:val="00853650"/>
    <w:rsid w:val="008540CE"/>
    <w:rsid w:val="00854F19"/>
    <w:rsid w:val="00855644"/>
    <w:rsid w:val="00856C20"/>
    <w:rsid w:val="00861374"/>
    <w:rsid w:val="00865A10"/>
    <w:rsid w:val="0086784D"/>
    <w:rsid w:val="008678D8"/>
    <w:rsid w:val="008703B6"/>
    <w:rsid w:val="008706D6"/>
    <w:rsid w:val="0087110D"/>
    <w:rsid w:val="00874C9A"/>
    <w:rsid w:val="0087545E"/>
    <w:rsid w:val="00876D37"/>
    <w:rsid w:val="008777DA"/>
    <w:rsid w:val="00881A0E"/>
    <w:rsid w:val="00883CC5"/>
    <w:rsid w:val="0088515B"/>
    <w:rsid w:val="00885B02"/>
    <w:rsid w:val="00886127"/>
    <w:rsid w:val="008876A6"/>
    <w:rsid w:val="008878B9"/>
    <w:rsid w:val="00887F0D"/>
    <w:rsid w:val="008913E8"/>
    <w:rsid w:val="008A037D"/>
    <w:rsid w:val="008A0620"/>
    <w:rsid w:val="008A095D"/>
    <w:rsid w:val="008A1B25"/>
    <w:rsid w:val="008A336C"/>
    <w:rsid w:val="008A4C79"/>
    <w:rsid w:val="008A63ED"/>
    <w:rsid w:val="008B0132"/>
    <w:rsid w:val="008B0C62"/>
    <w:rsid w:val="008B1039"/>
    <w:rsid w:val="008B2C83"/>
    <w:rsid w:val="008B4039"/>
    <w:rsid w:val="008B4255"/>
    <w:rsid w:val="008B5D84"/>
    <w:rsid w:val="008C029C"/>
    <w:rsid w:val="008C0A9D"/>
    <w:rsid w:val="008C12E5"/>
    <w:rsid w:val="008C5714"/>
    <w:rsid w:val="008C64F2"/>
    <w:rsid w:val="008C7069"/>
    <w:rsid w:val="008C7DAC"/>
    <w:rsid w:val="008D006A"/>
    <w:rsid w:val="008D08FC"/>
    <w:rsid w:val="008D39D6"/>
    <w:rsid w:val="008D79A3"/>
    <w:rsid w:val="008E03FB"/>
    <w:rsid w:val="008E1581"/>
    <w:rsid w:val="008E2B2B"/>
    <w:rsid w:val="008E2EC0"/>
    <w:rsid w:val="008E30AD"/>
    <w:rsid w:val="008E6B3C"/>
    <w:rsid w:val="008F1F9F"/>
    <w:rsid w:val="008F3A5D"/>
    <w:rsid w:val="008F5506"/>
    <w:rsid w:val="008F63C6"/>
    <w:rsid w:val="008F69AE"/>
    <w:rsid w:val="00900C28"/>
    <w:rsid w:val="009027D7"/>
    <w:rsid w:val="009048D1"/>
    <w:rsid w:val="009054CF"/>
    <w:rsid w:val="00906A38"/>
    <w:rsid w:val="00906C9A"/>
    <w:rsid w:val="009071FA"/>
    <w:rsid w:val="00907443"/>
    <w:rsid w:val="00910103"/>
    <w:rsid w:val="00910E38"/>
    <w:rsid w:val="009113F2"/>
    <w:rsid w:val="009121F3"/>
    <w:rsid w:val="00914AAA"/>
    <w:rsid w:val="00915F8F"/>
    <w:rsid w:val="009172FC"/>
    <w:rsid w:val="00922CF5"/>
    <w:rsid w:val="009232B8"/>
    <w:rsid w:val="00923EFE"/>
    <w:rsid w:val="009244C1"/>
    <w:rsid w:val="0093345E"/>
    <w:rsid w:val="00933F67"/>
    <w:rsid w:val="009355E3"/>
    <w:rsid w:val="00935FF7"/>
    <w:rsid w:val="00940A40"/>
    <w:rsid w:val="00946E52"/>
    <w:rsid w:val="00952465"/>
    <w:rsid w:val="009617A6"/>
    <w:rsid w:val="009646F2"/>
    <w:rsid w:val="00964953"/>
    <w:rsid w:val="00964EEC"/>
    <w:rsid w:val="00971CBB"/>
    <w:rsid w:val="009730C3"/>
    <w:rsid w:val="00975463"/>
    <w:rsid w:val="00975491"/>
    <w:rsid w:val="009762DD"/>
    <w:rsid w:val="0098050C"/>
    <w:rsid w:val="00981D93"/>
    <w:rsid w:val="00983878"/>
    <w:rsid w:val="009856CD"/>
    <w:rsid w:val="0099055E"/>
    <w:rsid w:val="00990CA5"/>
    <w:rsid w:val="00994537"/>
    <w:rsid w:val="00995091"/>
    <w:rsid w:val="00997BB6"/>
    <w:rsid w:val="009A0EA3"/>
    <w:rsid w:val="009A16CD"/>
    <w:rsid w:val="009A182F"/>
    <w:rsid w:val="009A1A82"/>
    <w:rsid w:val="009A31C0"/>
    <w:rsid w:val="009A38ED"/>
    <w:rsid w:val="009A4236"/>
    <w:rsid w:val="009A50C2"/>
    <w:rsid w:val="009A5CD1"/>
    <w:rsid w:val="009A67AE"/>
    <w:rsid w:val="009A7CE5"/>
    <w:rsid w:val="009B013F"/>
    <w:rsid w:val="009B01B7"/>
    <w:rsid w:val="009B040E"/>
    <w:rsid w:val="009B0B3A"/>
    <w:rsid w:val="009B1BD9"/>
    <w:rsid w:val="009B4F34"/>
    <w:rsid w:val="009B73D0"/>
    <w:rsid w:val="009C18FC"/>
    <w:rsid w:val="009C1986"/>
    <w:rsid w:val="009C3E6C"/>
    <w:rsid w:val="009C4109"/>
    <w:rsid w:val="009C5AD8"/>
    <w:rsid w:val="009C5B23"/>
    <w:rsid w:val="009C61F5"/>
    <w:rsid w:val="009C6648"/>
    <w:rsid w:val="009C70DF"/>
    <w:rsid w:val="009D0E5A"/>
    <w:rsid w:val="009D2EC6"/>
    <w:rsid w:val="009D3669"/>
    <w:rsid w:val="009D3C74"/>
    <w:rsid w:val="009D42A4"/>
    <w:rsid w:val="009D68DD"/>
    <w:rsid w:val="009D695F"/>
    <w:rsid w:val="009D71AC"/>
    <w:rsid w:val="009E116E"/>
    <w:rsid w:val="009E13D8"/>
    <w:rsid w:val="009E5CF6"/>
    <w:rsid w:val="009E62C5"/>
    <w:rsid w:val="009E6B82"/>
    <w:rsid w:val="009F188A"/>
    <w:rsid w:val="009F23DB"/>
    <w:rsid w:val="009F4469"/>
    <w:rsid w:val="009F540A"/>
    <w:rsid w:val="00A004CC"/>
    <w:rsid w:val="00A017AE"/>
    <w:rsid w:val="00A03670"/>
    <w:rsid w:val="00A045C3"/>
    <w:rsid w:val="00A04757"/>
    <w:rsid w:val="00A10620"/>
    <w:rsid w:val="00A10C85"/>
    <w:rsid w:val="00A14688"/>
    <w:rsid w:val="00A15CBB"/>
    <w:rsid w:val="00A16EAA"/>
    <w:rsid w:val="00A209BB"/>
    <w:rsid w:val="00A20DD3"/>
    <w:rsid w:val="00A236C2"/>
    <w:rsid w:val="00A253AA"/>
    <w:rsid w:val="00A263B5"/>
    <w:rsid w:val="00A27F78"/>
    <w:rsid w:val="00A305C8"/>
    <w:rsid w:val="00A31B74"/>
    <w:rsid w:val="00A32D08"/>
    <w:rsid w:val="00A37542"/>
    <w:rsid w:val="00A418B0"/>
    <w:rsid w:val="00A42B2C"/>
    <w:rsid w:val="00A439A9"/>
    <w:rsid w:val="00A43AD0"/>
    <w:rsid w:val="00A46219"/>
    <w:rsid w:val="00A53347"/>
    <w:rsid w:val="00A537D1"/>
    <w:rsid w:val="00A55186"/>
    <w:rsid w:val="00A60581"/>
    <w:rsid w:val="00A62C81"/>
    <w:rsid w:val="00A635CB"/>
    <w:rsid w:val="00A643E7"/>
    <w:rsid w:val="00A6780C"/>
    <w:rsid w:val="00A71BA3"/>
    <w:rsid w:val="00A732E8"/>
    <w:rsid w:val="00A7459A"/>
    <w:rsid w:val="00A74B2A"/>
    <w:rsid w:val="00A7693A"/>
    <w:rsid w:val="00A772F5"/>
    <w:rsid w:val="00A7731D"/>
    <w:rsid w:val="00A779B9"/>
    <w:rsid w:val="00A82605"/>
    <w:rsid w:val="00A82926"/>
    <w:rsid w:val="00A8626A"/>
    <w:rsid w:val="00A90102"/>
    <w:rsid w:val="00A90727"/>
    <w:rsid w:val="00A9131D"/>
    <w:rsid w:val="00A92D64"/>
    <w:rsid w:val="00A92E3D"/>
    <w:rsid w:val="00A93984"/>
    <w:rsid w:val="00A97E21"/>
    <w:rsid w:val="00AA76C5"/>
    <w:rsid w:val="00AA7F89"/>
    <w:rsid w:val="00AB39FD"/>
    <w:rsid w:val="00AC0426"/>
    <w:rsid w:val="00AC7128"/>
    <w:rsid w:val="00AC7636"/>
    <w:rsid w:val="00AC76E6"/>
    <w:rsid w:val="00AD4D3D"/>
    <w:rsid w:val="00AD5E30"/>
    <w:rsid w:val="00AE1444"/>
    <w:rsid w:val="00AE2060"/>
    <w:rsid w:val="00AE3B81"/>
    <w:rsid w:val="00AE49C5"/>
    <w:rsid w:val="00AF1753"/>
    <w:rsid w:val="00AF251F"/>
    <w:rsid w:val="00AF36C4"/>
    <w:rsid w:val="00AF3C83"/>
    <w:rsid w:val="00AF480C"/>
    <w:rsid w:val="00AF5AFB"/>
    <w:rsid w:val="00AF75E6"/>
    <w:rsid w:val="00AF7E82"/>
    <w:rsid w:val="00B001D1"/>
    <w:rsid w:val="00B039BE"/>
    <w:rsid w:val="00B0540B"/>
    <w:rsid w:val="00B0716C"/>
    <w:rsid w:val="00B11F30"/>
    <w:rsid w:val="00B1240D"/>
    <w:rsid w:val="00B15A74"/>
    <w:rsid w:val="00B1719B"/>
    <w:rsid w:val="00B17A0A"/>
    <w:rsid w:val="00B20A6C"/>
    <w:rsid w:val="00B22884"/>
    <w:rsid w:val="00B23387"/>
    <w:rsid w:val="00B24E37"/>
    <w:rsid w:val="00B257C9"/>
    <w:rsid w:val="00B25B4C"/>
    <w:rsid w:val="00B262B3"/>
    <w:rsid w:val="00B300C6"/>
    <w:rsid w:val="00B36553"/>
    <w:rsid w:val="00B36FB1"/>
    <w:rsid w:val="00B37DA5"/>
    <w:rsid w:val="00B4177A"/>
    <w:rsid w:val="00B44304"/>
    <w:rsid w:val="00B443A6"/>
    <w:rsid w:val="00B45BF4"/>
    <w:rsid w:val="00B47E34"/>
    <w:rsid w:val="00B50567"/>
    <w:rsid w:val="00B51B0D"/>
    <w:rsid w:val="00B51BDF"/>
    <w:rsid w:val="00B51D26"/>
    <w:rsid w:val="00B51D9B"/>
    <w:rsid w:val="00B536E0"/>
    <w:rsid w:val="00B5441B"/>
    <w:rsid w:val="00B558B1"/>
    <w:rsid w:val="00B55B50"/>
    <w:rsid w:val="00B56E61"/>
    <w:rsid w:val="00B5743C"/>
    <w:rsid w:val="00B608E8"/>
    <w:rsid w:val="00B60F75"/>
    <w:rsid w:val="00B61562"/>
    <w:rsid w:val="00B64777"/>
    <w:rsid w:val="00B66AA8"/>
    <w:rsid w:val="00B70DF6"/>
    <w:rsid w:val="00B71044"/>
    <w:rsid w:val="00B7215D"/>
    <w:rsid w:val="00B729FA"/>
    <w:rsid w:val="00B73A80"/>
    <w:rsid w:val="00B77151"/>
    <w:rsid w:val="00B8288B"/>
    <w:rsid w:val="00B84C5D"/>
    <w:rsid w:val="00B85D59"/>
    <w:rsid w:val="00B8779A"/>
    <w:rsid w:val="00B90678"/>
    <w:rsid w:val="00B92767"/>
    <w:rsid w:val="00B931AF"/>
    <w:rsid w:val="00B94506"/>
    <w:rsid w:val="00B964CD"/>
    <w:rsid w:val="00B973F3"/>
    <w:rsid w:val="00BA1523"/>
    <w:rsid w:val="00BA1591"/>
    <w:rsid w:val="00BA6A42"/>
    <w:rsid w:val="00BA7D4B"/>
    <w:rsid w:val="00BB01E6"/>
    <w:rsid w:val="00BB04B1"/>
    <w:rsid w:val="00BB3053"/>
    <w:rsid w:val="00BB4268"/>
    <w:rsid w:val="00BB565C"/>
    <w:rsid w:val="00BC06A5"/>
    <w:rsid w:val="00BC0C45"/>
    <w:rsid w:val="00BC1761"/>
    <w:rsid w:val="00BC1F9A"/>
    <w:rsid w:val="00BC22CD"/>
    <w:rsid w:val="00BC42D7"/>
    <w:rsid w:val="00BD11BC"/>
    <w:rsid w:val="00BD15DF"/>
    <w:rsid w:val="00BD191D"/>
    <w:rsid w:val="00BD1A71"/>
    <w:rsid w:val="00BD1CC3"/>
    <w:rsid w:val="00BD7B0A"/>
    <w:rsid w:val="00BD7D66"/>
    <w:rsid w:val="00BE16C1"/>
    <w:rsid w:val="00BE2D11"/>
    <w:rsid w:val="00BE65E5"/>
    <w:rsid w:val="00BE7BED"/>
    <w:rsid w:val="00BE7C4B"/>
    <w:rsid w:val="00BF2523"/>
    <w:rsid w:val="00BF28E3"/>
    <w:rsid w:val="00BF348B"/>
    <w:rsid w:val="00BF6973"/>
    <w:rsid w:val="00C015E9"/>
    <w:rsid w:val="00C01C79"/>
    <w:rsid w:val="00C02AA7"/>
    <w:rsid w:val="00C05BAE"/>
    <w:rsid w:val="00C117F8"/>
    <w:rsid w:val="00C12CFF"/>
    <w:rsid w:val="00C14C18"/>
    <w:rsid w:val="00C208A2"/>
    <w:rsid w:val="00C2274B"/>
    <w:rsid w:val="00C25D82"/>
    <w:rsid w:val="00C27E2D"/>
    <w:rsid w:val="00C3141A"/>
    <w:rsid w:val="00C317D0"/>
    <w:rsid w:val="00C31BCD"/>
    <w:rsid w:val="00C32403"/>
    <w:rsid w:val="00C33C3B"/>
    <w:rsid w:val="00C3743E"/>
    <w:rsid w:val="00C41E7B"/>
    <w:rsid w:val="00C41F67"/>
    <w:rsid w:val="00C442B3"/>
    <w:rsid w:val="00C46249"/>
    <w:rsid w:val="00C46938"/>
    <w:rsid w:val="00C4757F"/>
    <w:rsid w:val="00C50FF2"/>
    <w:rsid w:val="00C529D6"/>
    <w:rsid w:val="00C53D87"/>
    <w:rsid w:val="00C541FE"/>
    <w:rsid w:val="00C54307"/>
    <w:rsid w:val="00C54584"/>
    <w:rsid w:val="00C547CE"/>
    <w:rsid w:val="00C5686A"/>
    <w:rsid w:val="00C56D9F"/>
    <w:rsid w:val="00C579D1"/>
    <w:rsid w:val="00C62286"/>
    <w:rsid w:val="00C62BBA"/>
    <w:rsid w:val="00C6412A"/>
    <w:rsid w:val="00C70510"/>
    <w:rsid w:val="00C71567"/>
    <w:rsid w:val="00C72B21"/>
    <w:rsid w:val="00C75DF1"/>
    <w:rsid w:val="00C75FA4"/>
    <w:rsid w:val="00C804BA"/>
    <w:rsid w:val="00C80A8F"/>
    <w:rsid w:val="00C84034"/>
    <w:rsid w:val="00C877AB"/>
    <w:rsid w:val="00C87A70"/>
    <w:rsid w:val="00C87C95"/>
    <w:rsid w:val="00C907FC"/>
    <w:rsid w:val="00C93BA4"/>
    <w:rsid w:val="00C94A41"/>
    <w:rsid w:val="00C956F7"/>
    <w:rsid w:val="00CA03BC"/>
    <w:rsid w:val="00CA07FA"/>
    <w:rsid w:val="00CA2C4B"/>
    <w:rsid w:val="00CA75BC"/>
    <w:rsid w:val="00CB1BC5"/>
    <w:rsid w:val="00CB3775"/>
    <w:rsid w:val="00CB57CC"/>
    <w:rsid w:val="00CB7394"/>
    <w:rsid w:val="00CC215D"/>
    <w:rsid w:val="00CD282E"/>
    <w:rsid w:val="00CD29C5"/>
    <w:rsid w:val="00CD3776"/>
    <w:rsid w:val="00CD52A1"/>
    <w:rsid w:val="00CE13C4"/>
    <w:rsid w:val="00CE1C15"/>
    <w:rsid w:val="00CE231A"/>
    <w:rsid w:val="00CE56AC"/>
    <w:rsid w:val="00CE5B7D"/>
    <w:rsid w:val="00CE7F7C"/>
    <w:rsid w:val="00CF146A"/>
    <w:rsid w:val="00CF23A3"/>
    <w:rsid w:val="00CF3758"/>
    <w:rsid w:val="00CF776E"/>
    <w:rsid w:val="00D0405F"/>
    <w:rsid w:val="00D0616A"/>
    <w:rsid w:val="00D06AA4"/>
    <w:rsid w:val="00D06CAA"/>
    <w:rsid w:val="00D10BBD"/>
    <w:rsid w:val="00D23F75"/>
    <w:rsid w:val="00D25AE6"/>
    <w:rsid w:val="00D307A0"/>
    <w:rsid w:val="00D3353F"/>
    <w:rsid w:val="00D35349"/>
    <w:rsid w:val="00D3684C"/>
    <w:rsid w:val="00D371FA"/>
    <w:rsid w:val="00D423CA"/>
    <w:rsid w:val="00D42BDB"/>
    <w:rsid w:val="00D42C11"/>
    <w:rsid w:val="00D46B60"/>
    <w:rsid w:val="00D53821"/>
    <w:rsid w:val="00D5400B"/>
    <w:rsid w:val="00D563E6"/>
    <w:rsid w:val="00D60B06"/>
    <w:rsid w:val="00D63EA1"/>
    <w:rsid w:val="00D64C7C"/>
    <w:rsid w:val="00D64DDF"/>
    <w:rsid w:val="00D653B5"/>
    <w:rsid w:val="00D70646"/>
    <w:rsid w:val="00D71661"/>
    <w:rsid w:val="00D73798"/>
    <w:rsid w:val="00D77163"/>
    <w:rsid w:val="00D86175"/>
    <w:rsid w:val="00D9035A"/>
    <w:rsid w:val="00D9167D"/>
    <w:rsid w:val="00D966E2"/>
    <w:rsid w:val="00D976A0"/>
    <w:rsid w:val="00DA267D"/>
    <w:rsid w:val="00DA300A"/>
    <w:rsid w:val="00DA63E9"/>
    <w:rsid w:val="00DA6640"/>
    <w:rsid w:val="00DA6B9D"/>
    <w:rsid w:val="00DB0A57"/>
    <w:rsid w:val="00DB3594"/>
    <w:rsid w:val="00DB6889"/>
    <w:rsid w:val="00DB78ED"/>
    <w:rsid w:val="00DB7D63"/>
    <w:rsid w:val="00DC284A"/>
    <w:rsid w:val="00DC43CB"/>
    <w:rsid w:val="00DC7B5B"/>
    <w:rsid w:val="00DC7FDC"/>
    <w:rsid w:val="00DD002D"/>
    <w:rsid w:val="00DD1A79"/>
    <w:rsid w:val="00DD1D1D"/>
    <w:rsid w:val="00DD31A8"/>
    <w:rsid w:val="00DD4057"/>
    <w:rsid w:val="00DD7530"/>
    <w:rsid w:val="00DE02F9"/>
    <w:rsid w:val="00DE059C"/>
    <w:rsid w:val="00DE1646"/>
    <w:rsid w:val="00DE3148"/>
    <w:rsid w:val="00DE4063"/>
    <w:rsid w:val="00DE52A8"/>
    <w:rsid w:val="00DE57E8"/>
    <w:rsid w:val="00DE6A7B"/>
    <w:rsid w:val="00DE72A3"/>
    <w:rsid w:val="00DF0069"/>
    <w:rsid w:val="00DF239C"/>
    <w:rsid w:val="00DF2961"/>
    <w:rsid w:val="00DF37E4"/>
    <w:rsid w:val="00DF4DBA"/>
    <w:rsid w:val="00DF4FB9"/>
    <w:rsid w:val="00DF633B"/>
    <w:rsid w:val="00DF74CD"/>
    <w:rsid w:val="00DF7BC2"/>
    <w:rsid w:val="00E00878"/>
    <w:rsid w:val="00E02378"/>
    <w:rsid w:val="00E029D8"/>
    <w:rsid w:val="00E033B3"/>
    <w:rsid w:val="00E05721"/>
    <w:rsid w:val="00E06E59"/>
    <w:rsid w:val="00E1056F"/>
    <w:rsid w:val="00E105AC"/>
    <w:rsid w:val="00E11BFB"/>
    <w:rsid w:val="00E1692D"/>
    <w:rsid w:val="00E17727"/>
    <w:rsid w:val="00E225CF"/>
    <w:rsid w:val="00E24AF4"/>
    <w:rsid w:val="00E25551"/>
    <w:rsid w:val="00E2611A"/>
    <w:rsid w:val="00E2704E"/>
    <w:rsid w:val="00E30A08"/>
    <w:rsid w:val="00E317D2"/>
    <w:rsid w:val="00E328A3"/>
    <w:rsid w:val="00E329F5"/>
    <w:rsid w:val="00E34889"/>
    <w:rsid w:val="00E376AC"/>
    <w:rsid w:val="00E41B1F"/>
    <w:rsid w:val="00E41F97"/>
    <w:rsid w:val="00E4267E"/>
    <w:rsid w:val="00E445FB"/>
    <w:rsid w:val="00E46459"/>
    <w:rsid w:val="00E478AE"/>
    <w:rsid w:val="00E507CE"/>
    <w:rsid w:val="00E50815"/>
    <w:rsid w:val="00E51883"/>
    <w:rsid w:val="00E5406B"/>
    <w:rsid w:val="00E57817"/>
    <w:rsid w:val="00E61351"/>
    <w:rsid w:val="00E6254A"/>
    <w:rsid w:val="00E62D1F"/>
    <w:rsid w:val="00E64C78"/>
    <w:rsid w:val="00E65063"/>
    <w:rsid w:val="00E65D36"/>
    <w:rsid w:val="00E701A1"/>
    <w:rsid w:val="00E7210B"/>
    <w:rsid w:val="00E72CA8"/>
    <w:rsid w:val="00E730BA"/>
    <w:rsid w:val="00E73595"/>
    <w:rsid w:val="00E738B0"/>
    <w:rsid w:val="00E74924"/>
    <w:rsid w:val="00E77B8C"/>
    <w:rsid w:val="00E81BB2"/>
    <w:rsid w:val="00E82166"/>
    <w:rsid w:val="00E84743"/>
    <w:rsid w:val="00E92E6A"/>
    <w:rsid w:val="00E92F02"/>
    <w:rsid w:val="00E93CCB"/>
    <w:rsid w:val="00E94126"/>
    <w:rsid w:val="00E94138"/>
    <w:rsid w:val="00E945DF"/>
    <w:rsid w:val="00E96AAB"/>
    <w:rsid w:val="00EA2723"/>
    <w:rsid w:val="00EA4ACE"/>
    <w:rsid w:val="00EA544F"/>
    <w:rsid w:val="00EA5B81"/>
    <w:rsid w:val="00EA668F"/>
    <w:rsid w:val="00EA6AC9"/>
    <w:rsid w:val="00EB0270"/>
    <w:rsid w:val="00EB0E49"/>
    <w:rsid w:val="00EB1BCA"/>
    <w:rsid w:val="00EB3E32"/>
    <w:rsid w:val="00EB475A"/>
    <w:rsid w:val="00EB5918"/>
    <w:rsid w:val="00EB6661"/>
    <w:rsid w:val="00EB66B9"/>
    <w:rsid w:val="00EB7859"/>
    <w:rsid w:val="00EB7F0E"/>
    <w:rsid w:val="00EC1168"/>
    <w:rsid w:val="00EC1EF6"/>
    <w:rsid w:val="00EC205B"/>
    <w:rsid w:val="00EC217E"/>
    <w:rsid w:val="00EC740E"/>
    <w:rsid w:val="00ED1CF4"/>
    <w:rsid w:val="00ED5655"/>
    <w:rsid w:val="00ED5A36"/>
    <w:rsid w:val="00ED6F4E"/>
    <w:rsid w:val="00EE2123"/>
    <w:rsid w:val="00EE2E7E"/>
    <w:rsid w:val="00EE39C8"/>
    <w:rsid w:val="00EE4A37"/>
    <w:rsid w:val="00EE7BA9"/>
    <w:rsid w:val="00EF043B"/>
    <w:rsid w:val="00EF1479"/>
    <w:rsid w:val="00EF609C"/>
    <w:rsid w:val="00F002F7"/>
    <w:rsid w:val="00F02C01"/>
    <w:rsid w:val="00F02DE3"/>
    <w:rsid w:val="00F064F7"/>
    <w:rsid w:val="00F06698"/>
    <w:rsid w:val="00F1377F"/>
    <w:rsid w:val="00F13DE6"/>
    <w:rsid w:val="00F165CC"/>
    <w:rsid w:val="00F177F4"/>
    <w:rsid w:val="00F21AE1"/>
    <w:rsid w:val="00F22CF7"/>
    <w:rsid w:val="00F23D7B"/>
    <w:rsid w:val="00F252B0"/>
    <w:rsid w:val="00F25DA1"/>
    <w:rsid w:val="00F274EF"/>
    <w:rsid w:val="00F32CEA"/>
    <w:rsid w:val="00F33764"/>
    <w:rsid w:val="00F3677F"/>
    <w:rsid w:val="00F4183D"/>
    <w:rsid w:val="00F44C89"/>
    <w:rsid w:val="00F46C57"/>
    <w:rsid w:val="00F46ED8"/>
    <w:rsid w:val="00F50C26"/>
    <w:rsid w:val="00F52728"/>
    <w:rsid w:val="00F54E4E"/>
    <w:rsid w:val="00F5763F"/>
    <w:rsid w:val="00F605A1"/>
    <w:rsid w:val="00F60F05"/>
    <w:rsid w:val="00F640C7"/>
    <w:rsid w:val="00F6413D"/>
    <w:rsid w:val="00F6650C"/>
    <w:rsid w:val="00F703C1"/>
    <w:rsid w:val="00F70C3B"/>
    <w:rsid w:val="00F719E0"/>
    <w:rsid w:val="00F74714"/>
    <w:rsid w:val="00F80CEB"/>
    <w:rsid w:val="00F80FC9"/>
    <w:rsid w:val="00F8170A"/>
    <w:rsid w:val="00F8261D"/>
    <w:rsid w:val="00F82819"/>
    <w:rsid w:val="00F835C8"/>
    <w:rsid w:val="00F83E04"/>
    <w:rsid w:val="00F93556"/>
    <w:rsid w:val="00F93C21"/>
    <w:rsid w:val="00F9579E"/>
    <w:rsid w:val="00FA0ADF"/>
    <w:rsid w:val="00FA1DA1"/>
    <w:rsid w:val="00FA221B"/>
    <w:rsid w:val="00FA3C40"/>
    <w:rsid w:val="00FB0DE0"/>
    <w:rsid w:val="00FB1451"/>
    <w:rsid w:val="00FB3EA2"/>
    <w:rsid w:val="00FB5627"/>
    <w:rsid w:val="00FB6F02"/>
    <w:rsid w:val="00FC3A7E"/>
    <w:rsid w:val="00FC6001"/>
    <w:rsid w:val="00FC76D2"/>
    <w:rsid w:val="00FC7799"/>
    <w:rsid w:val="00FD0B67"/>
    <w:rsid w:val="00FD11A6"/>
    <w:rsid w:val="00FD137C"/>
    <w:rsid w:val="00FD1761"/>
    <w:rsid w:val="00FD1E22"/>
    <w:rsid w:val="00FD2131"/>
    <w:rsid w:val="00FD2642"/>
    <w:rsid w:val="00FD3226"/>
    <w:rsid w:val="00FD34F7"/>
    <w:rsid w:val="00FD4ECB"/>
    <w:rsid w:val="00FD76E7"/>
    <w:rsid w:val="00FE06BB"/>
    <w:rsid w:val="00FE12BE"/>
    <w:rsid w:val="00FE4A92"/>
    <w:rsid w:val="00FE60A0"/>
    <w:rsid w:val="00FF0A32"/>
    <w:rsid w:val="00FF27B2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5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12B7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B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uctdetail-authorsmain">
    <w:name w:val="productdetail-authorsmain"/>
    <w:basedOn w:val="DefaultParagraphFont"/>
    <w:rsid w:val="00112B7C"/>
  </w:style>
  <w:style w:type="character" w:styleId="Hyperlink">
    <w:name w:val="Hyperlink"/>
    <w:basedOn w:val="DefaultParagraphFont"/>
    <w:uiPriority w:val="99"/>
    <w:unhideWhenUsed/>
    <w:rsid w:val="00112B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75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12B7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B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oductdetail-authorsmain">
    <w:name w:val="productdetail-authorsmain"/>
    <w:basedOn w:val="DefaultParagraphFont"/>
    <w:rsid w:val="00112B7C"/>
  </w:style>
  <w:style w:type="character" w:styleId="Hyperlink">
    <w:name w:val="Hyperlink"/>
    <w:basedOn w:val="DefaultParagraphFont"/>
    <w:uiPriority w:val="99"/>
    <w:unhideWhenUsed/>
    <w:rsid w:val="00112B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ley.com/WileyCDA/Section/id-302475.html?query=YangQuan+Ch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ey.com/WileyCDA/Section/id-302475.html?query=Dingy%C3%BC+Xue" TargetMode="External"/><Relationship Id="rId5" Type="http://schemas.openxmlformats.org/officeDocument/2006/relationships/hyperlink" Target="http://www.wiley.com/WileyCDA/WileyTitle/productCd-11186479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10</Pages>
  <Words>2390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System Simulation Techniques with MATLAB and Simulink</vt:lpstr>
    </vt:vector>
  </TitlesOfParts>
  <Company>Microsoft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yqchen</dc:creator>
  <cp:keywords/>
  <dc:description/>
  <cp:lastModifiedBy>yqchen</cp:lastModifiedBy>
  <cp:revision>19</cp:revision>
  <dcterms:created xsi:type="dcterms:W3CDTF">2013-09-08T07:05:00Z</dcterms:created>
  <dcterms:modified xsi:type="dcterms:W3CDTF">2013-09-08T20:05:00Z</dcterms:modified>
</cp:coreProperties>
</file>